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C3CF" w14:textId="5FF572A3" w:rsidR="00791621" w:rsidRDefault="00652AC6" w:rsidP="00170885">
      <w:pPr>
        <w:spacing w:after="0" w:line="276" w:lineRule="auto"/>
        <w:jc w:val="center"/>
        <w:rPr>
          <w:rFonts w:ascii="Times New Roman" w:eastAsia="Calibri" w:hAnsi="Times New Roman" w:cs="Times New Roman"/>
          <w:b/>
          <w:color w:val="000000"/>
          <w:sz w:val="24"/>
          <w:szCs w:val="24"/>
        </w:rPr>
      </w:pPr>
      <w:bookmarkStart w:id="0" w:name="_Hlk138691630"/>
      <w:bookmarkStart w:id="1" w:name="_Hlk173970716"/>
      <w:r w:rsidRPr="00652AC6">
        <w:rPr>
          <w:rFonts w:ascii="Times New Roman" w:eastAsia="Calibri" w:hAnsi="Times New Roman" w:cs="Times New Roman"/>
          <w:b/>
          <w:color w:val="000000"/>
          <w:sz w:val="24"/>
          <w:szCs w:val="24"/>
        </w:rPr>
        <w:t>Industry 4.</w:t>
      </w:r>
      <w:r w:rsidR="00382FFF">
        <w:rPr>
          <w:rFonts w:ascii="Times New Roman" w:eastAsia="Calibri" w:hAnsi="Times New Roman" w:cs="Times New Roman"/>
          <w:b/>
          <w:color w:val="000000"/>
          <w:sz w:val="24"/>
          <w:szCs w:val="24"/>
        </w:rPr>
        <w:t>0</w:t>
      </w:r>
      <w:r w:rsidRPr="00652AC6">
        <w:rPr>
          <w:rFonts w:ascii="Times New Roman" w:eastAsia="Calibri" w:hAnsi="Times New Roman" w:cs="Times New Roman"/>
          <w:b/>
          <w:color w:val="000000"/>
          <w:sz w:val="24"/>
          <w:szCs w:val="24"/>
        </w:rPr>
        <w:t xml:space="preserve"> </w:t>
      </w:r>
      <w:r w:rsidR="000B73D0">
        <w:rPr>
          <w:rFonts w:ascii="Times New Roman" w:eastAsia="Calibri" w:hAnsi="Times New Roman" w:cs="Times New Roman"/>
          <w:b/>
          <w:color w:val="000000"/>
          <w:sz w:val="24"/>
          <w:szCs w:val="24"/>
        </w:rPr>
        <w:t>as a Catalyst for</w:t>
      </w:r>
      <w:r w:rsidRPr="00652AC6">
        <w:rPr>
          <w:rFonts w:ascii="Times New Roman" w:eastAsia="Calibri" w:hAnsi="Times New Roman" w:cs="Times New Roman"/>
          <w:b/>
          <w:color w:val="000000"/>
          <w:sz w:val="24"/>
          <w:szCs w:val="24"/>
        </w:rPr>
        <w:t xml:space="preserve"> U</w:t>
      </w:r>
      <w:proofErr w:type="spellStart"/>
      <w:r w:rsidRPr="00652AC6">
        <w:rPr>
          <w:rFonts w:ascii="Times New Roman" w:eastAsia="Calibri" w:hAnsi="Times New Roman" w:cs="Times New Roman"/>
          <w:b/>
          <w:color w:val="000000"/>
          <w:sz w:val="24"/>
          <w:szCs w:val="24"/>
        </w:rPr>
        <w:t>tili</w:t>
      </w:r>
      <w:r w:rsidR="008E0E80">
        <w:rPr>
          <w:rFonts w:ascii="Times New Roman" w:eastAsia="Calibri" w:hAnsi="Times New Roman" w:cs="Times New Roman"/>
          <w:b/>
          <w:color w:val="000000"/>
          <w:sz w:val="24"/>
          <w:szCs w:val="24"/>
        </w:rPr>
        <w:t>s</w:t>
      </w:r>
      <w:r w:rsidRPr="00652AC6">
        <w:rPr>
          <w:rFonts w:ascii="Times New Roman" w:eastAsia="Calibri" w:hAnsi="Times New Roman" w:cs="Times New Roman"/>
          <w:b/>
          <w:color w:val="000000"/>
          <w:sz w:val="24"/>
          <w:szCs w:val="24"/>
        </w:rPr>
        <w:t>ation</w:t>
      </w:r>
      <w:proofErr w:type="spellEnd"/>
      <w:r w:rsidRPr="00652AC6">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o</w:t>
      </w:r>
      <w:r w:rsidRPr="00652AC6">
        <w:rPr>
          <w:rFonts w:ascii="Times New Roman" w:eastAsia="Calibri" w:hAnsi="Times New Roman" w:cs="Times New Roman"/>
          <w:b/>
          <w:color w:val="000000"/>
          <w:sz w:val="24"/>
          <w:szCs w:val="24"/>
        </w:rPr>
        <w:t xml:space="preserve">f Innovative </w:t>
      </w:r>
      <w:r w:rsidR="00382FFF">
        <w:rPr>
          <w:rFonts w:ascii="Times New Roman" w:eastAsia="Calibri" w:hAnsi="Times New Roman" w:cs="Times New Roman"/>
          <w:b/>
          <w:color w:val="000000"/>
          <w:sz w:val="24"/>
          <w:szCs w:val="24"/>
        </w:rPr>
        <w:t>Instructional Resources</w:t>
      </w:r>
      <w:r w:rsidRPr="00652AC6">
        <w:rPr>
          <w:rFonts w:ascii="Times New Roman" w:eastAsia="Calibri" w:hAnsi="Times New Roman" w:cs="Times New Roman"/>
          <w:b/>
          <w:color w:val="000000"/>
          <w:sz w:val="24"/>
          <w:szCs w:val="24"/>
        </w:rPr>
        <w:t xml:space="preserve"> </w:t>
      </w:r>
      <w:r w:rsidR="000B73D0">
        <w:rPr>
          <w:rFonts w:ascii="Times New Roman" w:eastAsia="Calibri" w:hAnsi="Times New Roman" w:cs="Times New Roman"/>
          <w:b/>
          <w:color w:val="000000"/>
          <w:sz w:val="24"/>
          <w:szCs w:val="24"/>
        </w:rPr>
        <w:t>in the Teaching of</w:t>
      </w:r>
      <w:r w:rsidRPr="00652AC6">
        <w:rPr>
          <w:rFonts w:ascii="Times New Roman" w:eastAsia="Calibri" w:hAnsi="Times New Roman" w:cs="Times New Roman"/>
          <w:b/>
          <w:color w:val="000000"/>
          <w:sz w:val="24"/>
          <w:szCs w:val="24"/>
        </w:rPr>
        <w:t xml:space="preserve"> Economics </w:t>
      </w:r>
      <w:r>
        <w:rPr>
          <w:rFonts w:ascii="Times New Roman" w:eastAsia="Calibri" w:hAnsi="Times New Roman" w:cs="Times New Roman"/>
          <w:b/>
          <w:color w:val="000000"/>
          <w:sz w:val="24"/>
          <w:szCs w:val="24"/>
        </w:rPr>
        <w:t>i</w:t>
      </w:r>
      <w:r w:rsidRPr="00652AC6">
        <w:rPr>
          <w:rFonts w:ascii="Times New Roman" w:eastAsia="Calibri" w:hAnsi="Times New Roman" w:cs="Times New Roman"/>
          <w:b/>
          <w:color w:val="000000"/>
          <w:sz w:val="24"/>
          <w:szCs w:val="24"/>
        </w:rPr>
        <w:t>n Secondary Schools</w:t>
      </w:r>
      <w:bookmarkEnd w:id="0"/>
      <w:r w:rsidRPr="00652AC6">
        <w:rPr>
          <w:rFonts w:ascii="Times New Roman" w:eastAsia="Calibri" w:hAnsi="Times New Roman" w:cs="Times New Roman"/>
          <w:b/>
          <w:color w:val="000000"/>
          <w:sz w:val="24"/>
          <w:szCs w:val="24"/>
        </w:rPr>
        <w:t xml:space="preserve"> </w:t>
      </w:r>
      <w:r w:rsidR="000B73D0">
        <w:rPr>
          <w:rFonts w:ascii="Times New Roman" w:eastAsia="Calibri" w:hAnsi="Times New Roman" w:cs="Times New Roman"/>
          <w:b/>
          <w:color w:val="000000"/>
          <w:sz w:val="24"/>
          <w:szCs w:val="24"/>
        </w:rPr>
        <w:t>in</w:t>
      </w:r>
      <w:r w:rsidR="008E0E80">
        <w:rPr>
          <w:rFonts w:ascii="Times New Roman" w:eastAsia="Calibri" w:hAnsi="Times New Roman" w:cs="Times New Roman"/>
          <w:b/>
          <w:color w:val="000000"/>
          <w:sz w:val="24"/>
          <w:szCs w:val="24"/>
        </w:rPr>
        <w:t xml:space="preserve"> Nigeria</w:t>
      </w:r>
      <w:bookmarkEnd w:id="1"/>
    </w:p>
    <w:p w14:paraId="4D20C3A2" w14:textId="77777777" w:rsidR="006B2205" w:rsidRDefault="006B2205" w:rsidP="00170885">
      <w:pPr>
        <w:spacing w:after="0" w:line="276" w:lineRule="auto"/>
        <w:jc w:val="center"/>
        <w:rPr>
          <w:rFonts w:ascii="Times New Roman" w:eastAsia="Calibri" w:hAnsi="Times New Roman" w:cs="Times New Roman"/>
          <w:b/>
          <w:color w:val="000000"/>
          <w:sz w:val="24"/>
          <w:szCs w:val="24"/>
        </w:rPr>
      </w:pPr>
    </w:p>
    <w:p w14:paraId="2B480DA2" w14:textId="3F36793F" w:rsidR="006B2205" w:rsidRDefault="006B2205" w:rsidP="00B3191A">
      <w:pPr>
        <w:spacing w:after="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Abidat Oluwashola MOHAMMED</w:t>
      </w:r>
      <w:r w:rsidR="00B3191A" w:rsidRPr="00B3191A">
        <w:rPr>
          <w:rFonts w:ascii="Times New Roman" w:eastAsia="Calibri" w:hAnsi="Times New Roman" w:cs="Times New Roman"/>
          <w:b/>
          <w:color w:val="000000"/>
          <w:sz w:val="24"/>
          <w:szCs w:val="24"/>
          <w:vertAlign w:val="superscript"/>
        </w:rPr>
        <w:t>1</w:t>
      </w:r>
      <w:r w:rsidR="00611FAC">
        <w:rPr>
          <w:rFonts w:ascii="Times New Roman" w:eastAsia="Calibri" w:hAnsi="Times New Roman" w:cs="Times New Roman"/>
          <w:b/>
          <w:color w:val="000000"/>
          <w:sz w:val="24"/>
          <w:szCs w:val="24"/>
          <w:vertAlign w:val="superscript"/>
        </w:rPr>
        <w:t xml:space="preserve"> </w:t>
      </w:r>
      <w:r w:rsidR="00611FAC">
        <w:rPr>
          <w:rFonts w:ascii="Times New Roman" w:eastAsia="Calibri" w:hAnsi="Times New Roman" w:cs="Times New Roman"/>
          <w:b/>
          <w:color w:val="000000"/>
          <w:sz w:val="24"/>
          <w:szCs w:val="24"/>
        </w:rPr>
        <w:t>and</w:t>
      </w:r>
      <w:r w:rsidR="00B3191A">
        <w:rPr>
          <w:rFonts w:ascii="Times New Roman" w:eastAsia="Calibri" w:hAnsi="Times New Roman" w:cs="Times New Roman"/>
          <w:b/>
          <w:color w:val="000000"/>
          <w:sz w:val="24"/>
          <w:szCs w:val="24"/>
        </w:rPr>
        <w:t xml:space="preserve"> </w:t>
      </w:r>
      <w:proofErr w:type="spellStart"/>
      <w:r w:rsidR="00A92BEA">
        <w:rPr>
          <w:rFonts w:ascii="Times New Roman" w:eastAsia="Calibri" w:hAnsi="Times New Roman" w:cs="Times New Roman"/>
          <w:b/>
          <w:color w:val="000000"/>
          <w:sz w:val="24"/>
          <w:szCs w:val="24"/>
        </w:rPr>
        <w:t>Afolakemi</w:t>
      </w:r>
      <w:proofErr w:type="spellEnd"/>
      <w:r w:rsidR="00A92BEA">
        <w:rPr>
          <w:rFonts w:ascii="Times New Roman" w:eastAsia="Calibri" w:hAnsi="Times New Roman" w:cs="Times New Roman"/>
          <w:b/>
          <w:color w:val="000000"/>
          <w:sz w:val="24"/>
          <w:szCs w:val="24"/>
        </w:rPr>
        <w:t xml:space="preserve"> </w:t>
      </w:r>
      <w:proofErr w:type="spellStart"/>
      <w:r w:rsidR="00A92BEA">
        <w:rPr>
          <w:rFonts w:ascii="Times New Roman" w:eastAsia="Calibri" w:hAnsi="Times New Roman" w:cs="Times New Roman"/>
          <w:b/>
          <w:color w:val="000000"/>
          <w:sz w:val="24"/>
          <w:szCs w:val="24"/>
        </w:rPr>
        <w:t>Olasumbo</w:t>
      </w:r>
      <w:proofErr w:type="spellEnd"/>
      <w:r w:rsidR="00A92BEA">
        <w:rPr>
          <w:rFonts w:ascii="Times New Roman" w:eastAsia="Calibri" w:hAnsi="Times New Roman" w:cs="Times New Roman"/>
          <w:b/>
          <w:color w:val="000000"/>
          <w:sz w:val="24"/>
          <w:szCs w:val="24"/>
        </w:rPr>
        <w:t xml:space="preserve"> OREDEIN</w:t>
      </w:r>
      <w:bookmarkStart w:id="2" w:name="_Hlk201524452"/>
      <w:r w:rsidR="00B3191A" w:rsidRPr="00B3191A">
        <w:rPr>
          <w:rFonts w:ascii="Times New Roman" w:eastAsia="Calibri" w:hAnsi="Times New Roman" w:cs="Times New Roman"/>
          <w:b/>
          <w:color w:val="000000"/>
          <w:sz w:val="24"/>
          <w:szCs w:val="24"/>
          <w:vertAlign w:val="superscript"/>
        </w:rPr>
        <w:t>2</w:t>
      </w:r>
      <w:bookmarkEnd w:id="2"/>
    </w:p>
    <w:p w14:paraId="50EE22FC" w14:textId="5E4C974A" w:rsidR="006B2205" w:rsidRDefault="00B3191A" w:rsidP="00170885">
      <w:pPr>
        <w:spacing w:after="0" w:line="276" w:lineRule="auto"/>
        <w:jc w:val="center"/>
        <w:rPr>
          <w:rFonts w:ascii="Times New Roman" w:eastAsia="Calibri" w:hAnsi="Times New Roman" w:cs="Times New Roman"/>
          <w:bCs/>
          <w:color w:val="000000"/>
          <w:sz w:val="24"/>
          <w:szCs w:val="24"/>
        </w:rPr>
      </w:pPr>
      <w:r w:rsidRPr="00B3191A">
        <w:rPr>
          <w:rFonts w:ascii="Times New Roman" w:eastAsia="Calibri" w:hAnsi="Times New Roman" w:cs="Times New Roman"/>
          <w:bCs/>
          <w:color w:val="000000"/>
          <w:sz w:val="24"/>
          <w:szCs w:val="24"/>
          <w:vertAlign w:val="superscript"/>
        </w:rPr>
        <w:t>1</w:t>
      </w:r>
      <w:bookmarkStart w:id="3" w:name="_Hlk173970661"/>
      <w:r w:rsidR="006B2205" w:rsidRPr="006B2205">
        <w:rPr>
          <w:rFonts w:ascii="Times New Roman" w:eastAsia="Calibri" w:hAnsi="Times New Roman" w:cs="Times New Roman"/>
          <w:bCs/>
          <w:color w:val="000000"/>
          <w:sz w:val="24"/>
          <w:szCs w:val="24"/>
        </w:rPr>
        <w:t>Department of Language, Arts and Social Science</w:t>
      </w:r>
      <w:r w:rsidR="006B2205">
        <w:rPr>
          <w:rFonts w:ascii="Times New Roman" w:eastAsia="Calibri" w:hAnsi="Times New Roman" w:cs="Times New Roman"/>
          <w:bCs/>
          <w:color w:val="000000"/>
          <w:sz w:val="24"/>
          <w:szCs w:val="24"/>
        </w:rPr>
        <w:t xml:space="preserve"> Education,</w:t>
      </w:r>
    </w:p>
    <w:p w14:paraId="2E9A9D2E" w14:textId="2C30F78E" w:rsidR="006B2205" w:rsidRDefault="006B2205" w:rsidP="00A92BEA">
      <w:pPr>
        <w:spacing w:after="0"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Faculty of Education</w:t>
      </w:r>
      <w:r w:rsidR="00A92BE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Lagos State University, Ojo</w:t>
      </w:r>
      <w:bookmarkEnd w:id="3"/>
      <w:r>
        <w:rPr>
          <w:rFonts w:ascii="Times New Roman" w:eastAsia="Calibri" w:hAnsi="Times New Roman" w:cs="Times New Roman"/>
          <w:bCs/>
          <w:color w:val="000000"/>
          <w:sz w:val="24"/>
          <w:szCs w:val="24"/>
        </w:rPr>
        <w:t>.</w:t>
      </w:r>
    </w:p>
    <w:p w14:paraId="2D48430E" w14:textId="0230BC73" w:rsidR="00B3191A" w:rsidRDefault="00B3191A" w:rsidP="00B3191A">
      <w:pPr>
        <w:spacing w:after="0" w:line="276" w:lineRule="auto"/>
        <w:jc w:val="center"/>
        <w:rPr>
          <w:rFonts w:ascii="Times New Roman" w:eastAsia="Calibri" w:hAnsi="Times New Roman" w:cs="Times New Roman"/>
          <w:bCs/>
          <w:color w:val="000000"/>
          <w:sz w:val="24"/>
          <w:szCs w:val="24"/>
        </w:rPr>
      </w:pPr>
      <w:r w:rsidRPr="00B3191A">
        <w:rPr>
          <w:rFonts w:ascii="Times New Roman" w:eastAsia="Calibri" w:hAnsi="Times New Roman" w:cs="Times New Roman"/>
          <w:bCs/>
          <w:color w:val="000000"/>
          <w:sz w:val="24"/>
          <w:szCs w:val="24"/>
          <w:vertAlign w:val="superscript"/>
        </w:rPr>
        <w:t>1</w:t>
      </w:r>
      <w:r>
        <w:rPr>
          <w:rFonts w:ascii="Times New Roman" w:eastAsia="Calibri" w:hAnsi="Times New Roman" w:cs="Times New Roman"/>
          <w:bCs/>
          <w:color w:val="000000"/>
          <w:sz w:val="24"/>
          <w:szCs w:val="24"/>
        </w:rPr>
        <w:t>abidat.mohammed@lasu.edu.ng</w:t>
      </w:r>
      <w:r w:rsidR="00A92BEA">
        <w:rPr>
          <w:rFonts w:ascii="Times New Roman" w:eastAsia="Calibri" w:hAnsi="Times New Roman" w:cs="Times New Roman"/>
          <w:bCs/>
          <w:color w:val="000000"/>
          <w:sz w:val="24"/>
          <w:szCs w:val="24"/>
        </w:rPr>
        <w:br/>
      </w:r>
      <w:r w:rsidR="00A92BEA" w:rsidRPr="00A92BEA">
        <w:rPr>
          <w:rFonts w:ascii="Times New Roman" w:eastAsia="Calibri" w:hAnsi="Times New Roman" w:cs="Times New Roman"/>
          <w:b/>
          <w:bCs/>
          <w:color w:val="000000"/>
          <w:sz w:val="24"/>
          <w:szCs w:val="24"/>
          <w:vertAlign w:val="superscript"/>
        </w:rPr>
        <w:t>2</w:t>
      </w:r>
      <w:r w:rsidR="00A92BEA">
        <w:rPr>
          <w:rFonts w:ascii="Times New Roman" w:eastAsia="Calibri" w:hAnsi="Times New Roman" w:cs="Times New Roman"/>
          <w:bCs/>
          <w:color w:val="000000"/>
          <w:sz w:val="24"/>
          <w:szCs w:val="24"/>
        </w:rPr>
        <w:t>Department of Arts and Social Science Education, Lead City University, Ibadan.</w:t>
      </w:r>
    </w:p>
    <w:p w14:paraId="24A83299" w14:textId="19AF172C" w:rsidR="00A92BEA" w:rsidRDefault="00A92BEA" w:rsidP="00B3191A">
      <w:pPr>
        <w:spacing w:after="0" w:line="276" w:lineRule="auto"/>
        <w:jc w:val="center"/>
        <w:rPr>
          <w:rFonts w:ascii="Times New Roman" w:eastAsia="Calibri" w:hAnsi="Times New Roman" w:cs="Times New Roman"/>
          <w:bCs/>
          <w:color w:val="000000"/>
          <w:sz w:val="24"/>
          <w:szCs w:val="24"/>
        </w:rPr>
      </w:pPr>
      <w:r w:rsidRPr="00A92BEA">
        <w:rPr>
          <w:rFonts w:ascii="Times New Roman" w:eastAsia="Calibri" w:hAnsi="Times New Roman" w:cs="Times New Roman"/>
          <w:b/>
          <w:bCs/>
          <w:color w:val="000000"/>
          <w:sz w:val="24"/>
          <w:szCs w:val="24"/>
          <w:vertAlign w:val="superscript"/>
        </w:rPr>
        <w:t>2</w:t>
      </w:r>
      <w:r w:rsidRPr="00A92BEA">
        <w:rPr>
          <w:rFonts w:ascii="Times New Roman" w:eastAsia="Calibri" w:hAnsi="Times New Roman" w:cs="Times New Roman"/>
          <w:bCs/>
          <w:color w:val="000000"/>
          <w:sz w:val="24"/>
          <w:szCs w:val="24"/>
        </w:rPr>
        <w:t>opefolake1@yahoo.com</w:t>
      </w:r>
    </w:p>
    <w:p w14:paraId="3F858142" w14:textId="065F3D3F" w:rsidR="006B2205" w:rsidRDefault="006B2205" w:rsidP="00170885">
      <w:pPr>
        <w:spacing w:after="0" w:line="276" w:lineRule="auto"/>
        <w:jc w:val="center"/>
        <w:rPr>
          <w:rFonts w:ascii="Times New Roman" w:eastAsia="Calibri" w:hAnsi="Times New Roman" w:cs="Times New Roman"/>
          <w:bCs/>
          <w:color w:val="000000"/>
          <w:sz w:val="24"/>
          <w:szCs w:val="24"/>
        </w:rPr>
      </w:pPr>
    </w:p>
    <w:p w14:paraId="0EBD535C" w14:textId="037777CB" w:rsidR="00170885" w:rsidRPr="00614FB2" w:rsidRDefault="00170885" w:rsidP="002A7072">
      <w:pPr>
        <w:spacing w:line="276" w:lineRule="auto"/>
        <w:jc w:val="center"/>
        <w:rPr>
          <w:rFonts w:ascii="Times New Roman" w:eastAsia="Calibri" w:hAnsi="Times New Roman" w:cs="Times New Roman"/>
          <w:b/>
          <w:color w:val="000000"/>
          <w:sz w:val="24"/>
          <w:szCs w:val="24"/>
        </w:rPr>
      </w:pPr>
      <w:r w:rsidRPr="00614FB2">
        <w:rPr>
          <w:rFonts w:ascii="Times New Roman" w:eastAsia="Calibri" w:hAnsi="Times New Roman" w:cs="Times New Roman"/>
          <w:b/>
          <w:color w:val="000000"/>
          <w:sz w:val="24"/>
          <w:szCs w:val="24"/>
        </w:rPr>
        <w:t>Abstract</w:t>
      </w:r>
    </w:p>
    <w:p w14:paraId="795E275E" w14:textId="4759B73F" w:rsidR="00B3191A" w:rsidRPr="00627CEF" w:rsidRDefault="00B3191A" w:rsidP="00627CEF">
      <w:pPr>
        <w:spacing w:after="0" w:line="240" w:lineRule="auto"/>
        <w:jc w:val="both"/>
        <w:rPr>
          <w:rFonts w:ascii="Times New Roman" w:eastAsia="Calibri" w:hAnsi="Times New Roman" w:cs="Times New Roman"/>
          <w:bCs/>
          <w:i/>
          <w:iCs/>
          <w:color w:val="000000"/>
          <w:sz w:val="24"/>
          <w:szCs w:val="24"/>
        </w:rPr>
      </w:pPr>
      <w:r w:rsidRPr="00627CEF">
        <w:rPr>
          <w:rFonts w:ascii="Times New Roman" w:eastAsia="Calibri" w:hAnsi="Times New Roman" w:cs="Times New Roman"/>
          <w:bCs/>
          <w:i/>
          <w:iCs/>
          <w:color w:val="000000"/>
          <w:sz w:val="24"/>
          <w:szCs w:val="24"/>
        </w:rPr>
        <w:t>The study examined the impact of Industry 4.0 (4IR) on adopting innovative instructional materials in teaching economics in Lagos State Education District V senior secondary schools</w:t>
      </w:r>
      <w:r w:rsidR="000B73D0">
        <w:rPr>
          <w:rFonts w:ascii="Times New Roman" w:eastAsia="Calibri" w:hAnsi="Times New Roman" w:cs="Times New Roman"/>
          <w:bCs/>
          <w:i/>
          <w:iCs/>
          <w:color w:val="000000"/>
          <w:sz w:val="24"/>
          <w:szCs w:val="24"/>
        </w:rPr>
        <w:t>, Nigeria</w:t>
      </w:r>
      <w:r w:rsidRPr="00627CEF">
        <w:rPr>
          <w:rFonts w:ascii="Times New Roman" w:eastAsia="Calibri" w:hAnsi="Times New Roman" w:cs="Times New Roman"/>
          <w:bCs/>
          <w:i/>
          <w:iCs/>
          <w:color w:val="000000"/>
          <w:sz w:val="24"/>
          <w:szCs w:val="24"/>
        </w:rPr>
        <w:t>. The descriptive survey design</w:t>
      </w:r>
      <w:r w:rsidR="003546F8" w:rsidRPr="00627CEF">
        <w:rPr>
          <w:rFonts w:ascii="Times New Roman" w:eastAsia="Calibri" w:hAnsi="Times New Roman" w:cs="Times New Roman"/>
          <w:bCs/>
          <w:i/>
          <w:iCs/>
          <w:color w:val="000000"/>
          <w:sz w:val="24"/>
          <w:szCs w:val="24"/>
        </w:rPr>
        <w:t xml:space="preserve"> was adopted. Four objectives</w:t>
      </w:r>
      <w:r w:rsidRPr="00627CEF">
        <w:rPr>
          <w:rFonts w:ascii="Times New Roman" w:eastAsia="Calibri" w:hAnsi="Times New Roman" w:cs="Times New Roman"/>
          <w:bCs/>
          <w:i/>
          <w:iCs/>
          <w:color w:val="000000"/>
          <w:sz w:val="24"/>
          <w:szCs w:val="24"/>
        </w:rPr>
        <w:t xml:space="preserve"> were raised </w:t>
      </w:r>
      <w:r w:rsidR="003546F8" w:rsidRPr="00627CEF">
        <w:rPr>
          <w:rFonts w:ascii="Times New Roman" w:eastAsia="Calibri" w:hAnsi="Times New Roman" w:cs="Times New Roman"/>
          <w:bCs/>
          <w:i/>
          <w:iCs/>
          <w:color w:val="000000"/>
          <w:sz w:val="24"/>
          <w:szCs w:val="24"/>
        </w:rPr>
        <w:t xml:space="preserve">to guide the study. Three </w:t>
      </w:r>
      <w:r w:rsidRPr="00627CEF">
        <w:rPr>
          <w:rFonts w:ascii="Times New Roman" w:eastAsia="Calibri" w:hAnsi="Times New Roman" w:cs="Times New Roman"/>
          <w:bCs/>
          <w:i/>
          <w:iCs/>
          <w:color w:val="000000"/>
          <w:sz w:val="24"/>
          <w:szCs w:val="24"/>
        </w:rPr>
        <w:t xml:space="preserve">hypotheses </w:t>
      </w:r>
      <w:r w:rsidR="003546F8" w:rsidRPr="00627CEF">
        <w:rPr>
          <w:rFonts w:ascii="Times New Roman" w:eastAsia="Calibri" w:hAnsi="Times New Roman" w:cs="Times New Roman"/>
          <w:bCs/>
          <w:i/>
          <w:iCs/>
          <w:color w:val="000000"/>
          <w:sz w:val="24"/>
          <w:szCs w:val="24"/>
        </w:rPr>
        <w:t xml:space="preserve">were </w:t>
      </w:r>
      <w:r w:rsidRPr="00627CEF">
        <w:rPr>
          <w:rFonts w:ascii="Times New Roman" w:eastAsia="Calibri" w:hAnsi="Times New Roman" w:cs="Times New Roman"/>
          <w:bCs/>
          <w:i/>
          <w:iCs/>
          <w:color w:val="000000"/>
          <w:sz w:val="24"/>
          <w:szCs w:val="24"/>
        </w:rPr>
        <w:t>tested at</w:t>
      </w:r>
      <w:r w:rsidR="003546F8" w:rsidRPr="00627CEF">
        <w:rPr>
          <w:rFonts w:ascii="Times New Roman" w:eastAsia="Calibri" w:hAnsi="Times New Roman" w:cs="Times New Roman"/>
          <w:bCs/>
          <w:i/>
          <w:iCs/>
          <w:color w:val="000000"/>
          <w:sz w:val="24"/>
          <w:szCs w:val="24"/>
        </w:rPr>
        <w:t xml:space="preserve"> 0.05</w:t>
      </w:r>
      <w:r w:rsidRPr="00627CEF">
        <w:rPr>
          <w:rFonts w:ascii="Times New Roman" w:eastAsia="Calibri" w:hAnsi="Times New Roman" w:cs="Times New Roman"/>
          <w:bCs/>
          <w:i/>
          <w:iCs/>
          <w:color w:val="000000"/>
          <w:sz w:val="24"/>
          <w:szCs w:val="24"/>
        </w:rPr>
        <w:t xml:space="preserve"> level of significance. </w:t>
      </w:r>
      <w:r w:rsidR="005C0EE3" w:rsidRPr="00627CEF">
        <w:rPr>
          <w:rFonts w:ascii="Times New Roman" w:eastAsia="Calibri" w:hAnsi="Times New Roman" w:cs="Times New Roman"/>
          <w:bCs/>
          <w:i/>
          <w:iCs/>
          <w:color w:val="000000"/>
          <w:sz w:val="24"/>
          <w:szCs w:val="24"/>
        </w:rPr>
        <w:t>A self-constructed q</w:t>
      </w:r>
      <w:r w:rsidRPr="00627CEF">
        <w:rPr>
          <w:rFonts w:ascii="Times New Roman" w:eastAsia="Calibri" w:hAnsi="Times New Roman" w:cs="Times New Roman"/>
          <w:bCs/>
          <w:i/>
          <w:iCs/>
          <w:color w:val="000000"/>
          <w:sz w:val="24"/>
          <w:szCs w:val="24"/>
        </w:rPr>
        <w:t>uestionnaire</w:t>
      </w:r>
      <w:r w:rsidR="005C0EE3" w:rsidRPr="00627CEF">
        <w:rPr>
          <w:rFonts w:ascii="Times New Roman" w:eastAsia="Calibri" w:hAnsi="Times New Roman" w:cs="Times New Roman"/>
          <w:bCs/>
          <w:i/>
          <w:iCs/>
          <w:color w:val="000000"/>
          <w:sz w:val="24"/>
          <w:szCs w:val="24"/>
        </w:rPr>
        <w:t xml:space="preserve"> was </w:t>
      </w:r>
      <w:r w:rsidRPr="00627CEF">
        <w:rPr>
          <w:rFonts w:ascii="Times New Roman" w:eastAsia="Calibri" w:hAnsi="Times New Roman" w:cs="Times New Roman"/>
          <w:bCs/>
          <w:i/>
          <w:iCs/>
          <w:color w:val="000000"/>
          <w:sz w:val="24"/>
          <w:szCs w:val="24"/>
        </w:rPr>
        <w:t>used to collect relevant data from teachers. The results revealed that the influence of 4IR has made it easier to integrate such materials in teaching economics.</w:t>
      </w:r>
      <w:r w:rsidR="00B5558B" w:rsidRPr="00627CEF">
        <w:rPr>
          <w:rFonts w:ascii="Times New Roman" w:eastAsia="Calibri" w:hAnsi="Times New Roman" w:cs="Times New Roman"/>
          <w:bCs/>
          <w:i/>
          <w:iCs/>
          <w:color w:val="000000"/>
          <w:sz w:val="24"/>
          <w:szCs w:val="24"/>
        </w:rPr>
        <w:t xml:space="preserve"> It was found that the fourth industrial revolution have a significant influence on usage of innovative instructional materials on teaching economics in senior secondary schools in Lagos State Education District V (</w:t>
      </w:r>
      <w:r w:rsidR="00FB5775" w:rsidRPr="00627CEF">
        <w:rPr>
          <w:rFonts w:ascii="Times New Roman" w:eastAsia="Calibri" w:hAnsi="Times New Roman" w:cs="Times New Roman"/>
          <w:bCs/>
          <w:i/>
          <w:iCs/>
          <w:color w:val="000000"/>
          <w:sz w:val="24"/>
          <w:szCs w:val="24"/>
        </w:rPr>
        <w:t xml:space="preserve">F = </w:t>
      </w:r>
      <w:r w:rsidR="00FB5775" w:rsidRPr="00627CEF">
        <w:rPr>
          <w:rFonts w:ascii="Times New Roman" w:hAnsi="Times New Roman" w:cs="Times New Roman"/>
          <w:i/>
          <w:iCs/>
          <w:color w:val="000000"/>
          <w:sz w:val="24"/>
          <w:szCs w:val="24"/>
        </w:rPr>
        <w:t>431.476</w:t>
      </w:r>
      <w:r w:rsidR="00B5558B" w:rsidRPr="00627CEF">
        <w:rPr>
          <w:rFonts w:ascii="Times New Roman" w:eastAsia="Calibri" w:hAnsi="Times New Roman" w:cs="Times New Roman"/>
          <w:bCs/>
          <w:i/>
          <w:iCs/>
          <w:color w:val="000000"/>
          <w:sz w:val="24"/>
          <w:szCs w:val="24"/>
        </w:rPr>
        <w:t>, p&lt;0.05).</w:t>
      </w:r>
      <w:r w:rsidRPr="00627CEF">
        <w:rPr>
          <w:rFonts w:ascii="Times New Roman" w:eastAsia="Calibri" w:hAnsi="Times New Roman" w:cs="Times New Roman"/>
          <w:bCs/>
          <w:i/>
          <w:iCs/>
          <w:color w:val="000000"/>
          <w:sz w:val="24"/>
          <w:szCs w:val="24"/>
        </w:rPr>
        <w:t xml:space="preserve"> </w:t>
      </w:r>
      <w:r w:rsidR="00B5558B" w:rsidRPr="00627CEF">
        <w:rPr>
          <w:rFonts w:ascii="Times New Roman" w:eastAsia="Calibri" w:hAnsi="Times New Roman" w:cs="Times New Roman"/>
          <w:bCs/>
          <w:i/>
          <w:iCs/>
          <w:color w:val="000000"/>
          <w:sz w:val="24"/>
          <w:szCs w:val="24"/>
        </w:rPr>
        <w:t>The study also showed that 68.5% (</w:t>
      </w:r>
      <w:r w:rsidR="00B5558B" w:rsidRPr="00627CEF">
        <w:rPr>
          <w:rFonts w:ascii="Times New Roman" w:hAnsi="Times New Roman" w:cs="Times New Roman"/>
          <w:i/>
          <w:iCs/>
          <w:sz w:val="24"/>
          <w:szCs w:val="24"/>
        </w:rPr>
        <w:t>R</w:t>
      </w:r>
      <w:r w:rsidR="00B5558B" w:rsidRPr="00627CEF">
        <w:rPr>
          <w:rFonts w:ascii="Times New Roman" w:hAnsi="Times New Roman" w:cs="Times New Roman"/>
          <w:i/>
          <w:iCs/>
          <w:sz w:val="24"/>
          <w:szCs w:val="24"/>
          <w:vertAlign w:val="superscript"/>
        </w:rPr>
        <w:t>2</w:t>
      </w:r>
      <w:r w:rsidR="00125577" w:rsidRPr="00627CEF">
        <w:rPr>
          <w:rFonts w:ascii="Times New Roman" w:hAnsi="Times New Roman" w:cs="Times New Roman"/>
          <w:i/>
          <w:iCs/>
          <w:sz w:val="24"/>
          <w:szCs w:val="24"/>
          <w:vertAlign w:val="superscript"/>
        </w:rPr>
        <w:t xml:space="preserve"> </w:t>
      </w:r>
      <w:r w:rsidR="00B5558B" w:rsidRPr="00627CEF">
        <w:rPr>
          <w:rFonts w:ascii="Times New Roman" w:hAnsi="Times New Roman" w:cs="Times New Roman"/>
          <w:i/>
          <w:iCs/>
          <w:sz w:val="24"/>
          <w:szCs w:val="24"/>
        </w:rPr>
        <w:t>=</w:t>
      </w:r>
      <w:r w:rsidR="00125577" w:rsidRPr="00627CEF">
        <w:rPr>
          <w:rFonts w:ascii="Times New Roman" w:hAnsi="Times New Roman" w:cs="Times New Roman"/>
          <w:i/>
          <w:iCs/>
          <w:sz w:val="24"/>
          <w:szCs w:val="24"/>
        </w:rPr>
        <w:t xml:space="preserve"> </w:t>
      </w:r>
      <w:r w:rsidR="00B5558B" w:rsidRPr="00627CEF">
        <w:rPr>
          <w:rFonts w:ascii="Times New Roman" w:hAnsi="Times New Roman" w:cs="Times New Roman"/>
          <w:i/>
          <w:iCs/>
          <w:sz w:val="24"/>
          <w:szCs w:val="24"/>
        </w:rPr>
        <w:t>0.685</w:t>
      </w:r>
      <w:r w:rsidR="00B5558B" w:rsidRPr="00627CEF">
        <w:rPr>
          <w:rFonts w:ascii="Times New Roman" w:eastAsia="Calibri" w:hAnsi="Times New Roman" w:cs="Times New Roman"/>
          <w:bCs/>
          <w:i/>
          <w:iCs/>
          <w:color w:val="000000"/>
          <w:sz w:val="24"/>
          <w:szCs w:val="24"/>
        </w:rPr>
        <w:t>) of u</w:t>
      </w:r>
      <w:r w:rsidR="00FB5775" w:rsidRPr="00627CEF">
        <w:rPr>
          <w:rFonts w:ascii="Times New Roman" w:eastAsia="Calibri" w:hAnsi="Times New Roman" w:cs="Times New Roman"/>
          <w:bCs/>
          <w:i/>
          <w:iCs/>
          <w:color w:val="000000"/>
          <w:sz w:val="24"/>
          <w:szCs w:val="24"/>
        </w:rPr>
        <w:t>tilization</w:t>
      </w:r>
      <w:r w:rsidR="00B5558B" w:rsidRPr="00627CEF">
        <w:rPr>
          <w:rFonts w:ascii="Times New Roman" w:eastAsia="Calibri" w:hAnsi="Times New Roman" w:cs="Times New Roman"/>
          <w:bCs/>
          <w:i/>
          <w:iCs/>
          <w:color w:val="000000"/>
          <w:sz w:val="24"/>
          <w:szCs w:val="24"/>
        </w:rPr>
        <w:t xml:space="preserve"> of innovative instructional materials in teaching economics can be explained by fourth industrial revolution and innovation</w:t>
      </w:r>
      <w:r w:rsidRPr="00627CEF">
        <w:rPr>
          <w:rFonts w:ascii="Times New Roman" w:eastAsia="Calibri" w:hAnsi="Times New Roman" w:cs="Times New Roman"/>
          <w:bCs/>
          <w:i/>
          <w:iCs/>
          <w:color w:val="000000"/>
          <w:sz w:val="24"/>
          <w:szCs w:val="24"/>
        </w:rPr>
        <w:t>.</w:t>
      </w:r>
      <w:r w:rsidR="00FB5775" w:rsidRPr="00627CEF">
        <w:rPr>
          <w:rFonts w:ascii="Times New Roman" w:eastAsia="Calibri" w:hAnsi="Times New Roman" w:cs="Times New Roman"/>
          <w:bCs/>
          <w:i/>
          <w:iCs/>
          <w:color w:val="000000"/>
          <w:sz w:val="24"/>
          <w:szCs w:val="24"/>
        </w:rPr>
        <w:t xml:space="preserve"> In addition, there were significant differences in economics teachers’ utilization of innovative instructional materials on the basis of school type</w:t>
      </w:r>
      <w:r w:rsidR="00834E56" w:rsidRPr="00627CEF">
        <w:rPr>
          <w:rFonts w:ascii="Times New Roman" w:eastAsia="Calibri" w:hAnsi="Times New Roman" w:cs="Times New Roman"/>
          <w:bCs/>
          <w:i/>
          <w:iCs/>
          <w:color w:val="000000"/>
          <w:sz w:val="24"/>
          <w:szCs w:val="24"/>
        </w:rPr>
        <w:t xml:space="preserve"> (t =</w:t>
      </w:r>
      <w:r w:rsidR="00834E56" w:rsidRPr="00627CEF">
        <w:rPr>
          <w:rFonts w:ascii="Times New Roman" w:hAnsi="Times New Roman" w:cs="Times New Roman"/>
          <w:i/>
          <w:iCs/>
          <w:sz w:val="24"/>
          <w:szCs w:val="24"/>
        </w:rPr>
        <w:t>12.983, P&lt;0.05) and gender (</w:t>
      </w:r>
      <w:r w:rsidR="00834E56" w:rsidRPr="00627CEF">
        <w:rPr>
          <w:rFonts w:ascii="Times New Roman" w:eastAsia="Calibri" w:hAnsi="Times New Roman" w:cs="Times New Roman"/>
          <w:bCs/>
          <w:i/>
          <w:iCs/>
          <w:color w:val="000000"/>
          <w:sz w:val="24"/>
          <w:szCs w:val="24"/>
        </w:rPr>
        <w:t>t = 6</w:t>
      </w:r>
      <w:r w:rsidR="00834E56" w:rsidRPr="00627CEF">
        <w:rPr>
          <w:rFonts w:ascii="Times New Roman" w:hAnsi="Times New Roman" w:cs="Times New Roman"/>
          <w:i/>
          <w:iCs/>
          <w:sz w:val="24"/>
          <w:szCs w:val="24"/>
        </w:rPr>
        <w:t>.983, P&lt;0.05)</w:t>
      </w:r>
      <w:r w:rsidR="00FB5775" w:rsidRPr="00627CEF">
        <w:rPr>
          <w:rFonts w:ascii="Times New Roman" w:eastAsia="Calibri" w:hAnsi="Times New Roman" w:cs="Times New Roman"/>
          <w:bCs/>
          <w:i/>
          <w:iCs/>
          <w:color w:val="000000"/>
          <w:sz w:val="24"/>
          <w:szCs w:val="24"/>
        </w:rPr>
        <w:t>.</w:t>
      </w:r>
      <w:r w:rsidRPr="00627CEF">
        <w:rPr>
          <w:rFonts w:ascii="Times New Roman" w:eastAsia="Calibri" w:hAnsi="Times New Roman" w:cs="Times New Roman"/>
          <w:bCs/>
          <w:i/>
          <w:iCs/>
          <w:color w:val="000000"/>
          <w:sz w:val="24"/>
          <w:szCs w:val="24"/>
        </w:rPr>
        <w:t xml:space="preserve"> The study</w:t>
      </w:r>
      <w:r w:rsidR="00B5558B" w:rsidRPr="00627CEF">
        <w:rPr>
          <w:rFonts w:ascii="Times New Roman" w:eastAsia="Calibri" w:hAnsi="Times New Roman" w:cs="Times New Roman"/>
          <w:bCs/>
          <w:i/>
          <w:iCs/>
          <w:color w:val="000000"/>
          <w:sz w:val="24"/>
          <w:szCs w:val="24"/>
        </w:rPr>
        <w:t xml:space="preserve"> therefore</w:t>
      </w:r>
      <w:r w:rsidRPr="00627CEF">
        <w:rPr>
          <w:rFonts w:ascii="Times New Roman" w:eastAsia="Calibri" w:hAnsi="Times New Roman" w:cs="Times New Roman"/>
          <w:bCs/>
          <w:i/>
          <w:iCs/>
          <w:color w:val="000000"/>
          <w:sz w:val="24"/>
          <w:szCs w:val="24"/>
        </w:rPr>
        <w:t xml:space="preserve"> concludes that 4IR had a positive effect on the adoption of </w:t>
      </w:r>
      <w:r w:rsidR="00B5558B" w:rsidRPr="00627CEF">
        <w:rPr>
          <w:rFonts w:ascii="Times New Roman" w:eastAsia="Calibri" w:hAnsi="Times New Roman" w:cs="Times New Roman"/>
          <w:bCs/>
          <w:i/>
          <w:iCs/>
          <w:color w:val="000000"/>
          <w:sz w:val="24"/>
          <w:szCs w:val="24"/>
        </w:rPr>
        <w:t xml:space="preserve">innovative instructional </w:t>
      </w:r>
      <w:r w:rsidRPr="00627CEF">
        <w:rPr>
          <w:rFonts w:ascii="Times New Roman" w:eastAsia="Calibri" w:hAnsi="Times New Roman" w:cs="Times New Roman"/>
          <w:bCs/>
          <w:i/>
          <w:iCs/>
          <w:color w:val="000000"/>
          <w:sz w:val="24"/>
          <w:szCs w:val="24"/>
        </w:rPr>
        <w:t>materials in the enhancement of economics education in Lagos State Education District V</w:t>
      </w:r>
      <w:r w:rsidR="00B5558B" w:rsidRPr="00627CEF">
        <w:rPr>
          <w:rFonts w:ascii="Times New Roman" w:eastAsia="Calibri" w:hAnsi="Times New Roman" w:cs="Times New Roman"/>
          <w:bCs/>
          <w:i/>
          <w:iCs/>
          <w:color w:val="000000"/>
          <w:sz w:val="24"/>
          <w:szCs w:val="24"/>
        </w:rPr>
        <w:t xml:space="preserve"> secondary schools</w:t>
      </w:r>
      <w:r w:rsidRPr="00627CEF">
        <w:rPr>
          <w:rFonts w:ascii="Times New Roman" w:eastAsia="Calibri" w:hAnsi="Times New Roman" w:cs="Times New Roman"/>
          <w:bCs/>
          <w:i/>
          <w:iCs/>
          <w:color w:val="000000"/>
          <w:sz w:val="24"/>
          <w:szCs w:val="24"/>
        </w:rPr>
        <w:t xml:space="preserve">. </w:t>
      </w:r>
      <w:r w:rsidR="00B5558B" w:rsidRPr="00627CEF">
        <w:rPr>
          <w:rFonts w:ascii="Times New Roman" w:eastAsia="Calibri" w:hAnsi="Times New Roman" w:cs="Times New Roman"/>
          <w:bCs/>
          <w:i/>
          <w:iCs/>
          <w:color w:val="000000"/>
          <w:sz w:val="24"/>
          <w:szCs w:val="24"/>
        </w:rPr>
        <w:t>It was recommended that regular professional development and training programs should be organised for teachers to effectively integrate and utilise innovative instructional materials in economics, ensuring students receive up-to-date and relevant education aligned with current economic realities.</w:t>
      </w:r>
    </w:p>
    <w:p w14:paraId="76A9B1A2" w14:textId="77777777" w:rsidR="00B3191A" w:rsidRDefault="00B3191A" w:rsidP="00B3191A">
      <w:pPr>
        <w:spacing w:after="0" w:line="276" w:lineRule="auto"/>
        <w:jc w:val="both"/>
        <w:rPr>
          <w:rFonts w:ascii="Times New Roman" w:eastAsia="Calibri" w:hAnsi="Times New Roman" w:cs="Times New Roman"/>
          <w:bCs/>
          <w:color w:val="000000"/>
          <w:sz w:val="24"/>
          <w:szCs w:val="24"/>
        </w:rPr>
      </w:pPr>
    </w:p>
    <w:p w14:paraId="609C437A" w14:textId="3F887D98" w:rsidR="00B3191A" w:rsidRDefault="00B3191A" w:rsidP="000B73D0">
      <w:pPr>
        <w:spacing w:after="0" w:line="360" w:lineRule="auto"/>
        <w:jc w:val="both"/>
        <w:rPr>
          <w:rFonts w:ascii="Times New Roman" w:eastAsia="Calibri" w:hAnsi="Times New Roman" w:cs="Times New Roman"/>
          <w:bCs/>
          <w:color w:val="000000"/>
          <w:sz w:val="24"/>
          <w:szCs w:val="24"/>
        </w:rPr>
      </w:pPr>
      <w:r w:rsidRPr="00A12663">
        <w:rPr>
          <w:rFonts w:ascii="Times New Roman" w:eastAsia="Calibri" w:hAnsi="Times New Roman" w:cs="Times New Roman"/>
          <w:b/>
          <w:color w:val="000000"/>
          <w:sz w:val="24"/>
          <w:szCs w:val="24"/>
        </w:rPr>
        <w:t>Keywords:</w:t>
      </w:r>
      <w:r>
        <w:rPr>
          <w:rFonts w:ascii="Times New Roman" w:eastAsia="Calibri" w:hAnsi="Times New Roman" w:cs="Times New Roman"/>
          <w:bCs/>
          <w:color w:val="000000"/>
          <w:sz w:val="24"/>
          <w:szCs w:val="24"/>
        </w:rPr>
        <w:t xml:space="preserve"> Industry 4.0, economics education, instructional materials, innovation</w:t>
      </w:r>
    </w:p>
    <w:p w14:paraId="2B335FFE" w14:textId="77777777" w:rsidR="000B73D0" w:rsidRDefault="000B73D0" w:rsidP="000B73D0">
      <w:pPr>
        <w:spacing w:after="0" w:line="360" w:lineRule="auto"/>
        <w:rPr>
          <w:rFonts w:ascii="Times New Roman" w:hAnsi="Times New Roman" w:cs="Times New Roman"/>
          <w:b/>
          <w:sz w:val="24"/>
          <w:szCs w:val="24"/>
        </w:rPr>
      </w:pPr>
    </w:p>
    <w:p w14:paraId="4AA362C9" w14:textId="750A678C" w:rsidR="002A7072" w:rsidRPr="00627CEF" w:rsidRDefault="00627CEF" w:rsidP="000B73D0">
      <w:pPr>
        <w:spacing w:after="0" w:line="360" w:lineRule="auto"/>
        <w:rPr>
          <w:rFonts w:ascii="Times New Roman" w:hAnsi="Times New Roman" w:cs="Times New Roman"/>
          <w:b/>
          <w:sz w:val="24"/>
          <w:szCs w:val="24"/>
        </w:rPr>
      </w:pPr>
      <w:r w:rsidRPr="00627CEF">
        <w:rPr>
          <w:rFonts w:ascii="Times New Roman" w:hAnsi="Times New Roman" w:cs="Times New Roman"/>
          <w:b/>
          <w:sz w:val="24"/>
          <w:szCs w:val="24"/>
        </w:rPr>
        <w:t>Introduction</w:t>
      </w:r>
    </w:p>
    <w:p w14:paraId="13FA2715" w14:textId="2C937721" w:rsidR="005475E3" w:rsidRPr="000B73D0" w:rsidRDefault="000B73D0" w:rsidP="00627CEF">
      <w:pPr>
        <w:spacing w:after="0" w:line="360" w:lineRule="auto"/>
        <w:jc w:val="both"/>
        <w:rPr>
          <w:rFonts w:ascii="Times New Roman" w:eastAsia="SimSun" w:hAnsi="Times New Roman" w:cs="Times New Roman"/>
          <w:sz w:val="24"/>
          <w:szCs w:val="24"/>
          <w:lang w:val="en-GB" w:eastAsia="zh-CN"/>
        </w:rPr>
      </w:pPr>
      <w:r w:rsidRPr="000B73D0">
        <w:rPr>
          <w:rFonts w:ascii="Times New Roman" w:eastAsia="SimSun" w:hAnsi="Times New Roman" w:cs="Times New Roman"/>
          <w:sz w:val="24"/>
          <w:szCs w:val="24"/>
          <w:lang w:val="en-GB" w:eastAsia="zh-CN"/>
        </w:rPr>
        <w:t>The Fourth Industrial Revolution, is bringing about revolutionary changes in a number of fields, including education, by integrating cutting-edge technology like big data, robots, machine learning, and artificial intelligence into routine human tasks. These developments are changing the way information is created, shared, and learned, which has significant implications for methods of teaching and curriculum delivery across the board (</w:t>
      </w:r>
      <w:r>
        <w:rPr>
          <w:rFonts w:ascii="Times New Roman" w:eastAsia="SimSun" w:hAnsi="Times New Roman" w:cs="Times New Roman"/>
          <w:sz w:val="24"/>
          <w:szCs w:val="24"/>
          <w:lang w:val="en-GB" w:eastAsia="zh-CN"/>
        </w:rPr>
        <w:t xml:space="preserve">Linney, 2019; </w:t>
      </w:r>
      <w:proofErr w:type="spellStart"/>
      <w:r w:rsidRPr="000B73D0">
        <w:rPr>
          <w:rFonts w:ascii="Times New Roman" w:eastAsia="SimSun" w:hAnsi="Times New Roman" w:cs="Times New Roman"/>
          <w:sz w:val="24"/>
          <w:szCs w:val="24"/>
          <w:lang w:val="en-GB" w:eastAsia="zh-CN"/>
        </w:rPr>
        <w:t>Sekiyama</w:t>
      </w:r>
      <w:proofErr w:type="spellEnd"/>
      <w:r w:rsidRPr="000B73D0">
        <w:rPr>
          <w:rFonts w:ascii="Times New Roman" w:eastAsia="SimSun" w:hAnsi="Times New Roman" w:cs="Times New Roman"/>
          <w:sz w:val="24"/>
          <w:szCs w:val="24"/>
          <w:lang w:val="en-GB" w:eastAsia="zh-CN"/>
        </w:rPr>
        <w:t>, 2020</w:t>
      </w:r>
      <w:r>
        <w:rPr>
          <w:rFonts w:ascii="Times New Roman" w:eastAsia="SimSun" w:hAnsi="Times New Roman" w:cs="Times New Roman"/>
          <w:sz w:val="24"/>
          <w:szCs w:val="24"/>
          <w:lang w:val="en-GB" w:eastAsia="zh-CN"/>
        </w:rPr>
        <w:t>; Jimoh et al, 2024</w:t>
      </w:r>
      <w:r w:rsidRPr="000B73D0">
        <w:rPr>
          <w:rFonts w:ascii="Times New Roman" w:eastAsia="SimSun" w:hAnsi="Times New Roman" w:cs="Times New Roman"/>
          <w:sz w:val="24"/>
          <w:szCs w:val="24"/>
          <w:lang w:val="en-GB" w:eastAsia="zh-CN"/>
        </w:rPr>
        <w:t>). The shift to a global society driven by knowledge necessitates the development of new paradigms for training that place an emphasis on flexibility, creativity, and digital proficiency</w:t>
      </w:r>
      <w:r w:rsidR="009A7EE6">
        <w:rPr>
          <w:rFonts w:ascii="Times New Roman" w:eastAsia="SimSun" w:hAnsi="Times New Roman" w:cs="Times New Roman"/>
          <w:sz w:val="24"/>
          <w:szCs w:val="24"/>
          <w:lang w:eastAsia="zh-CN"/>
        </w:rPr>
        <w:t>.</w:t>
      </w:r>
    </w:p>
    <w:p w14:paraId="1FFB2575" w14:textId="6A8B1751" w:rsidR="00D76B52" w:rsidRDefault="000B73D0" w:rsidP="00627CEF">
      <w:pPr>
        <w:spacing w:after="0" w:line="36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T</w:t>
      </w:r>
      <w:r w:rsidRPr="000B73D0">
        <w:rPr>
          <w:rFonts w:ascii="Times New Roman" w:eastAsia="SimSun" w:hAnsi="Times New Roman" w:cs="Times New Roman"/>
          <w:sz w:val="24"/>
          <w:szCs w:val="24"/>
          <w:lang w:eastAsia="zh-CN"/>
        </w:rPr>
        <w:t>his revolution presents both urgent challenges and timely opportunities</w:t>
      </w:r>
      <w:r>
        <w:rPr>
          <w:rFonts w:ascii="Times New Roman" w:eastAsia="SimSun" w:hAnsi="Times New Roman" w:cs="Times New Roman"/>
          <w:sz w:val="24"/>
          <w:szCs w:val="24"/>
          <w:lang w:eastAsia="zh-CN"/>
        </w:rPr>
        <w:t xml:space="preserve"> inherent in economics education at all levels of education (</w:t>
      </w:r>
      <w:proofErr w:type="spellStart"/>
      <w:r w:rsidRPr="000B73D0">
        <w:rPr>
          <w:rFonts w:ascii="Times New Roman" w:eastAsia="SimSun" w:hAnsi="Times New Roman" w:cs="Times New Roman"/>
          <w:sz w:val="24"/>
          <w:szCs w:val="24"/>
          <w:lang w:eastAsia="zh-CN"/>
        </w:rPr>
        <w:t>Sekiyama</w:t>
      </w:r>
      <w:proofErr w:type="spellEnd"/>
      <w:r w:rsidRPr="000B73D0">
        <w:rPr>
          <w:rFonts w:ascii="Times New Roman" w:eastAsia="SimSun" w:hAnsi="Times New Roman" w:cs="Times New Roman"/>
          <w:sz w:val="24"/>
          <w:szCs w:val="24"/>
          <w:lang w:eastAsia="zh-CN"/>
        </w:rPr>
        <w:t>, 2020</w:t>
      </w:r>
      <w:r>
        <w:rPr>
          <w:rFonts w:ascii="Times New Roman" w:eastAsia="SimSun" w:hAnsi="Times New Roman" w:cs="Times New Roman"/>
          <w:sz w:val="24"/>
          <w:szCs w:val="24"/>
          <w:lang w:eastAsia="zh-CN"/>
        </w:rPr>
        <w:t>)</w:t>
      </w:r>
      <w:r w:rsidRPr="000B73D0">
        <w:rPr>
          <w:rFonts w:ascii="Times New Roman" w:eastAsia="SimSun" w:hAnsi="Times New Roman" w:cs="Times New Roman"/>
          <w:sz w:val="24"/>
          <w:szCs w:val="24"/>
          <w:lang w:eastAsia="zh-CN"/>
        </w:rPr>
        <w:t>. Industry 4.0 enables the adoption of technology-enhanced instructional resources</w:t>
      </w:r>
      <w:r>
        <w:rPr>
          <w:rFonts w:ascii="Times New Roman" w:eastAsia="SimSun" w:hAnsi="Times New Roman" w:cs="Times New Roman"/>
          <w:sz w:val="24"/>
          <w:szCs w:val="24"/>
          <w:lang w:eastAsia="zh-CN"/>
        </w:rPr>
        <w:t xml:space="preserve">, </w:t>
      </w:r>
      <w:r w:rsidRPr="000B73D0">
        <w:rPr>
          <w:rFonts w:ascii="Times New Roman" w:eastAsia="SimSun" w:hAnsi="Times New Roman" w:cs="Times New Roman"/>
          <w:sz w:val="24"/>
          <w:szCs w:val="24"/>
          <w:lang w:eastAsia="zh-CN"/>
        </w:rPr>
        <w:t>such as data-driven simulations, interactive visualization tools, MOOCs, and AI-based tutoring systems</w:t>
      </w:r>
      <w:r>
        <w:rPr>
          <w:rFonts w:ascii="Times New Roman" w:eastAsia="SimSun" w:hAnsi="Times New Roman" w:cs="Times New Roman"/>
          <w:sz w:val="24"/>
          <w:szCs w:val="24"/>
          <w:lang w:eastAsia="zh-CN"/>
        </w:rPr>
        <w:t xml:space="preserve">, </w:t>
      </w:r>
      <w:r w:rsidRPr="000B73D0">
        <w:rPr>
          <w:rFonts w:ascii="Times New Roman" w:eastAsia="SimSun" w:hAnsi="Times New Roman" w:cs="Times New Roman"/>
          <w:sz w:val="24"/>
          <w:szCs w:val="24"/>
          <w:lang w:eastAsia="zh-CN"/>
        </w:rPr>
        <w:t>that make abstract economic concepts more concrete, dynamic, and accessible (</w:t>
      </w:r>
      <w:proofErr w:type="spellStart"/>
      <w:r w:rsidRPr="000B73D0">
        <w:rPr>
          <w:rFonts w:ascii="Times New Roman" w:eastAsia="SimSun" w:hAnsi="Times New Roman" w:cs="Times New Roman"/>
          <w:sz w:val="24"/>
          <w:szCs w:val="24"/>
          <w:lang w:eastAsia="zh-CN"/>
        </w:rPr>
        <w:t>Sekiyama</w:t>
      </w:r>
      <w:proofErr w:type="spellEnd"/>
      <w:r w:rsidRPr="000B73D0">
        <w:rPr>
          <w:rFonts w:ascii="Times New Roman" w:eastAsia="SimSun" w:hAnsi="Times New Roman" w:cs="Times New Roman"/>
          <w:sz w:val="24"/>
          <w:szCs w:val="24"/>
          <w:lang w:eastAsia="zh-CN"/>
        </w:rPr>
        <w:t>, 2020; EdX, 2019). These resources are vital for equipping students with the critical and analytical thinking skills required to navigate an increasingly complex economic landscape</w:t>
      </w:r>
      <w:r w:rsidR="00D76B52">
        <w:rPr>
          <w:rFonts w:ascii="Times New Roman" w:hAnsi="Times New Roman" w:cs="Times New Roman"/>
          <w:sz w:val="24"/>
          <w:szCs w:val="24"/>
        </w:rPr>
        <w:t>.</w:t>
      </w:r>
    </w:p>
    <w:p w14:paraId="5C125910" w14:textId="77777777" w:rsidR="00842C8E" w:rsidRDefault="00842C8E" w:rsidP="00627CEF">
      <w:pPr>
        <w:spacing w:after="0" w:line="360" w:lineRule="auto"/>
        <w:jc w:val="both"/>
        <w:rPr>
          <w:rFonts w:ascii="Times New Roman" w:hAnsi="Times New Roman" w:cs="Times New Roman"/>
          <w:sz w:val="24"/>
          <w:szCs w:val="24"/>
        </w:rPr>
      </w:pPr>
    </w:p>
    <w:p w14:paraId="5488755E" w14:textId="5B9FE1D7" w:rsidR="000B73D0" w:rsidRDefault="00842C8E" w:rsidP="00627CEF">
      <w:pPr>
        <w:spacing w:after="0" w:line="360" w:lineRule="auto"/>
        <w:jc w:val="both"/>
        <w:rPr>
          <w:rFonts w:ascii="Times New Roman" w:hAnsi="Times New Roman" w:cs="Times New Roman"/>
          <w:sz w:val="24"/>
          <w:szCs w:val="24"/>
        </w:rPr>
      </w:pPr>
      <w:r w:rsidRPr="00842C8E">
        <w:rPr>
          <w:rFonts w:ascii="Times New Roman" w:hAnsi="Times New Roman" w:cs="Times New Roman"/>
          <w:sz w:val="24"/>
          <w:szCs w:val="24"/>
        </w:rPr>
        <w:t>Modern instructional content is expected to meet the rapidly growing global knowledge pool, which is made feasible by real-time data collection and AI-assisted analysis (</w:t>
      </w:r>
      <w:proofErr w:type="spellStart"/>
      <w:r w:rsidRPr="00842C8E">
        <w:rPr>
          <w:rFonts w:ascii="Times New Roman" w:hAnsi="Times New Roman" w:cs="Times New Roman"/>
          <w:sz w:val="24"/>
          <w:szCs w:val="24"/>
        </w:rPr>
        <w:t>Bindé</w:t>
      </w:r>
      <w:proofErr w:type="spellEnd"/>
      <w:r w:rsidRPr="00842C8E">
        <w:rPr>
          <w:rFonts w:ascii="Times New Roman" w:hAnsi="Times New Roman" w:cs="Times New Roman"/>
          <w:sz w:val="24"/>
          <w:szCs w:val="24"/>
        </w:rPr>
        <w:t xml:space="preserve"> et al., 2005). Nevertheless, the problem of knowledge obsolescence also accompanies this expansion. Educational systems must constantly upgrade their teaching methods and resources to stay current since information is becoming obsolete faster than ever before (</w:t>
      </w:r>
      <w:proofErr w:type="spellStart"/>
      <w:r w:rsidRPr="00842C8E">
        <w:rPr>
          <w:rFonts w:ascii="Times New Roman" w:hAnsi="Times New Roman" w:cs="Times New Roman"/>
          <w:sz w:val="24"/>
          <w:szCs w:val="24"/>
        </w:rPr>
        <w:t>Sekiyama</w:t>
      </w:r>
      <w:proofErr w:type="spellEnd"/>
      <w:r w:rsidRPr="00842C8E">
        <w:rPr>
          <w:rFonts w:ascii="Times New Roman" w:hAnsi="Times New Roman" w:cs="Times New Roman"/>
          <w:sz w:val="24"/>
          <w:szCs w:val="24"/>
        </w:rPr>
        <w:t>, 2020</w:t>
      </w:r>
      <w:r w:rsidR="00D43C27">
        <w:rPr>
          <w:rFonts w:ascii="Times New Roman" w:hAnsi="Times New Roman" w:cs="Times New Roman"/>
          <w:sz w:val="24"/>
          <w:szCs w:val="24"/>
        </w:rPr>
        <w:t xml:space="preserve">; </w:t>
      </w:r>
      <w:proofErr w:type="spellStart"/>
      <w:r w:rsidR="00D43C27">
        <w:rPr>
          <w:rFonts w:ascii="Times New Roman" w:hAnsi="Times New Roman" w:cs="Times New Roman"/>
          <w:sz w:val="24"/>
          <w:szCs w:val="24"/>
        </w:rPr>
        <w:t>Oredein</w:t>
      </w:r>
      <w:proofErr w:type="spellEnd"/>
      <w:r w:rsidR="00D43C27">
        <w:rPr>
          <w:rFonts w:ascii="Times New Roman" w:hAnsi="Times New Roman" w:cs="Times New Roman"/>
          <w:sz w:val="24"/>
          <w:szCs w:val="24"/>
        </w:rPr>
        <w:t xml:space="preserve"> &amp; </w:t>
      </w:r>
      <w:proofErr w:type="spellStart"/>
      <w:r w:rsidR="00D43C27">
        <w:rPr>
          <w:rFonts w:ascii="Times New Roman" w:hAnsi="Times New Roman" w:cs="Times New Roman"/>
          <w:sz w:val="24"/>
          <w:szCs w:val="24"/>
        </w:rPr>
        <w:t>Obadimeji</w:t>
      </w:r>
      <w:proofErr w:type="spellEnd"/>
      <w:r w:rsidR="00D43C27">
        <w:rPr>
          <w:rFonts w:ascii="Times New Roman" w:hAnsi="Times New Roman" w:cs="Times New Roman"/>
          <w:sz w:val="24"/>
          <w:szCs w:val="24"/>
        </w:rPr>
        <w:t>, 202</w:t>
      </w:r>
      <w:r w:rsidR="00E63F1D">
        <w:rPr>
          <w:rFonts w:ascii="Times New Roman" w:hAnsi="Times New Roman" w:cs="Times New Roman"/>
          <w:sz w:val="24"/>
          <w:szCs w:val="24"/>
        </w:rPr>
        <w:t>2</w:t>
      </w:r>
      <w:r w:rsidRPr="00842C8E">
        <w:rPr>
          <w:rFonts w:ascii="Times New Roman" w:hAnsi="Times New Roman" w:cs="Times New Roman"/>
          <w:sz w:val="24"/>
          <w:szCs w:val="24"/>
        </w:rPr>
        <w:t>).</w:t>
      </w:r>
      <w:r>
        <w:rPr>
          <w:rFonts w:ascii="Times New Roman" w:hAnsi="Times New Roman" w:cs="Times New Roman"/>
          <w:sz w:val="24"/>
          <w:szCs w:val="24"/>
        </w:rPr>
        <w:t xml:space="preserve"> </w:t>
      </w:r>
      <w:r w:rsidRPr="00842C8E">
        <w:rPr>
          <w:rFonts w:ascii="Times New Roman" w:hAnsi="Times New Roman" w:cs="Times New Roman"/>
          <w:sz w:val="24"/>
          <w:szCs w:val="24"/>
        </w:rPr>
        <w:t xml:space="preserve">This requirement highlights how Industry 4.0 can be both a disruptor and a catalyst for innovation in </w:t>
      </w:r>
      <w:r>
        <w:rPr>
          <w:rFonts w:ascii="Times New Roman" w:hAnsi="Times New Roman" w:cs="Times New Roman"/>
          <w:sz w:val="24"/>
          <w:szCs w:val="24"/>
        </w:rPr>
        <w:t xml:space="preserve">not only economics education, but the entire </w:t>
      </w:r>
      <w:r w:rsidRPr="00842C8E">
        <w:rPr>
          <w:rFonts w:ascii="Times New Roman" w:hAnsi="Times New Roman" w:cs="Times New Roman"/>
          <w:sz w:val="24"/>
          <w:szCs w:val="24"/>
        </w:rPr>
        <w:t>education</w:t>
      </w:r>
      <w:r>
        <w:rPr>
          <w:rFonts w:ascii="Times New Roman" w:hAnsi="Times New Roman" w:cs="Times New Roman"/>
          <w:sz w:val="24"/>
          <w:szCs w:val="24"/>
        </w:rPr>
        <w:t xml:space="preserve"> industry</w:t>
      </w:r>
      <w:r w:rsidRPr="00842C8E">
        <w:rPr>
          <w:rFonts w:ascii="Times New Roman" w:hAnsi="Times New Roman" w:cs="Times New Roman"/>
          <w:sz w:val="24"/>
          <w:szCs w:val="24"/>
        </w:rPr>
        <w:t>.</w:t>
      </w:r>
    </w:p>
    <w:p w14:paraId="2C6CF398" w14:textId="77777777" w:rsidR="00842C8E" w:rsidRDefault="00842C8E" w:rsidP="00627CEF">
      <w:pPr>
        <w:spacing w:after="0" w:line="360" w:lineRule="auto"/>
        <w:jc w:val="both"/>
        <w:rPr>
          <w:rFonts w:ascii="Times New Roman" w:hAnsi="Times New Roman" w:cs="Times New Roman"/>
          <w:sz w:val="24"/>
          <w:szCs w:val="24"/>
        </w:rPr>
      </w:pPr>
    </w:p>
    <w:p w14:paraId="56D84E65" w14:textId="4C5E768D" w:rsidR="00D210C8" w:rsidRPr="00D43C27" w:rsidRDefault="00D43C27" w:rsidP="00842C8E">
      <w:pPr>
        <w:spacing w:after="0" w:line="360" w:lineRule="auto"/>
        <w:jc w:val="both"/>
        <w:rPr>
          <w:rFonts w:ascii="Times New Roman" w:hAnsi="Times New Roman" w:cs="Times New Roman"/>
          <w:sz w:val="24"/>
          <w:szCs w:val="24"/>
          <w:lang w:val="en-GB"/>
        </w:rPr>
      </w:pPr>
      <w:r w:rsidRPr="00D43C27">
        <w:rPr>
          <w:rFonts w:ascii="Times New Roman" w:hAnsi="Times New Roman" w:cs="Times New Roman"/>
          <w:sz w:val="24"/>
          <w:szCs w:val="24"/>
          <w:lang w:val="en-GB"/>
        </w:rPr>
        <w:t>Furthermore, the bounds of education delivery have been reshaped by the shift in global connection, which allows students and teachers to communicate both synchronously and asynchronously without being physically present. Even in resource-constrained contexts, such as many sections of Nigeria, high-quality economic education may now be widely disseminated thanks to tools like EdX and other online learning platforms (</w:t>
      </w:r>
      <w:proofErr w:type="spellStart"/>
      <w:r w:rsidRPr="00D43C27">
        <w:rPr>
          <w:rFonts w:ascii="Times New Roman" w:hAnsi="Times New Roman" w:cs="Times New Roman"/>
          <w:sz w:val="24"/>
          <w:szCs w:val="24"/>
          <w:lang w:val="en-GB"/>
        </w:rPr>
        <w:t>Penprase</w:t>
      </w:r>
      <w:proofErr w:type="spellEnd"/>
      <w:r w:rsidRPr="00D43C27">
        <w:rPr>
          <w:rFonts w:ascii="Times New Roman" w:hAnsi="Times New Roman" w:cs="Times New Roman"/>
          <w:sz w:val="24"/>
          <w:szCs w:val="24"/>
          <w:lang w:val="en-GB"/>
        </w:rPr>
        <w:t xml:space="preserve">, 2018; World Economic Forum, 2019). However, there are several limitations to the use of these technologies. Full-scale implementation in public secondary schools is still hampered by problems including curricular rigidity, teacher readiness, digital inequality, and inadequate infrastructure (Baweja et al., 2016; </w:t>
      </w:r>
      <w:proofErr w:type="spellStart"/>
      <w:r w:rsidRPr="00D43C27">
        <w:rPr>
          <w:rFonts w:ascii="Times New Roman" w:hAnsi="Times New Roman" w:cs="Times New Roman"/>
          <w:sz w:val="24"/>
          <w:szCs w:val="24"/>
          <w:lang w:val="en-GB"/>
        </w:rPr>
        <w:t>Shorrocks</w:t>
      </w:r>
      <w:proofErr w:type="spellEnd"/>
      <w:r w:rsidRPr="00D43C27">
        <w:rPr>
          <w:rFonts w:ascii="Times New Roman" w:hAnsi="Times New Roman" w:cs="Times New Roman"/>
          <w:sz w:val="24"/>
          <w:szCs w:val="24"/>
          <w:lang w:val="en-GB"/>
        </w:rPr>
        <w:t xml:space="preserve"> et al., 2019). This calls into question how well-equipped educational stakeholders are to take advantage </w:t>
      </w:r>
      <w:r>
        <w:rPr>
          <w:rFonts w:ascii="Times New Roman" w:hAnsi="Times New Roman" w:cs="Times New Roman"/>
          <w:sz w:val="24"/>
          <w:szCs w:val="24"/>
          <w:lang w:val="en-GB"/>
        </w:rPr>
        <w:t xml:space="preserve">the potentials </w:t>
      </w:r>
      <w:r w:rsidRPr="00D43C27">
        <w:rPr>
          <w:rFonts w:ascii="Times New Roman" w:hAnsi="Times New Roman" w:cs="Times New Roman"/>
          <w:sz w:val="24"/>
          <w:szCs w:val="24"/>
          <w:lang w:val="en-GB"/>
        </w:rPr>
        <w:t>of Industry 4.0</w:t>
      </w:r>
      <w:r w:rsidR="00D76B52">
        <w:rPr>
          <w:rFonts w:ascii="Times New Roman" w:hAnsi="Times New Roman" w:cs="Times New Roman"/>
          <w:sz w:val="24"/>
          <w:szCs w:val="24"/>
        </w:rPr>
        <w:t xml:space="preserve">. </w:t>
      </w:r>
      <w:r w:rsidR="00842C8E" w:rsidRPr="00842C8E">
        <w:rPr>
          <w:rFonts w:ascii="Times New Roman" w:hAnsi="Times New Roman" w:cs="Times New Roman"/>
          <w:sz w:val="24"/>
          <w:szCs w:val="24"/>
        </w:rPr>
        <w:t xml:space="preserve">Therefore, this study investigates how Industry 4.0 acts as a catalyst for the </w:t>
      </w:r>
      <w:proofErr w:type="spellStart"/>
      <w:r w:rsidR="00842C8E" w:rsidRPr="00842C8E">
        <w:rPr>
          <w:rFonts w:ascii="Times New Roman" w:hAnsi="Times New Roman" w:cs="Times New Roman"/>
          <w:sz w:val="24"/>
          <w:szCs w:val="24"/>
        </w:rPr>
        <w:t>utilisation</w:t>
      </w:r>
      <w:proofErr w:type="spellEnd"/>
      <w:r w:rsidR="00842C8E" w:rsidRPr="00842C8E">
        <w:rPr>
          <w:rFonts w:ascii="Times New Roman" w:hAnsi="Times New Roman" w:cs="Times New Roman"/>
          <w:sz w:val="24"/>
          <w:szCs w:val="24"/>
        </w:rPr>
        <w:t xml:space="preserve"> of innovative instructional resources in the teaching of economics</w:t>
      </w:r>
      <w:r w:rsidR="005B113B">
        <w:rPr>
          <w:rFonts w:ascii="Times New Roman" w:eastAsia="Calibri" w:hAnsi="Times New Roman" w:cs="Times New Roman"/>
          <w:bCs/>
          <w:color w:val="000000"/>
          <w:sz w:val="24"/>
          <w:szCs w:val="24"/>
        </w:rPr>
        <w:t xml:space="preserve"> using</w:t>
      </w:r>
      <w:r w:rsidR="00D210C8" w:rsidRPr="00B3191A">
        <w:rPr>
          <w:rFonts w:ascii="Times New Roman" w:eastAsia="Calibri" w:hAnsi="Times New Roman" w:cs="Times New Roman"/>
          <w:bCs/>
          <w:color w:val="000000"/>
          <w:sz w:val="24"/>
          <w:szCs w:val="24"/>
        </w:rPr>
        <w:t xml:space="preserve"> Lagos State Education District V senior secondary schools</w:t>
      </w:r>
      <w:r w:rsidR="005B113B">
        <w:rPr>
          <w:rFonts w:ascii="Times New Roman" w:eastAsia="Calibri" w:hAnsi="Times New Roman" w:cs="Times New Roman"/>
          <w:bCs/>
          <w:color w:val="000000"/>
          <w:sz w:val="24"/>
          <w:szCs w:val="24"/>
        </w:rPr>
        <w:t xml:space="preserve"> as case study.</w:t>
      </w:r>
    </w:p>
    <w:p w14:paraId="6F8032CC" w14:textId="77777777" w:rsidR="00842C8E" w:rsidRDefault="00842C8E" w:rsidP="00842C8E">
      <w:pPr>
        <w:spacing w:after="0" w:line="360" w:lineRule="auto"/>
        <w:jc w:val="both"/>
        <w:rPr>
          <w:rFonts w:ascii="Times New Roman" w:hAnsi="Times New Roman" w:cs="Times New Roman"/>
          <w:b/>
          <w:sz w:val="24"/>
          <w:szCs w:val="24"/>
        </w:rPr>
      </w:pPr>
    </w:p>
    <w:p w14:paraId="5D1DCA2B" w14:textId="32869148" w:rsidR="002A7072" w:rsidRPr="00F56BF3" w:rsidRDefault="002A7072" w:rsidP="00842C8E">
      <w:pPr>
        <w:spacing w:after="0" w:line="360" w:lineRule="auto"/>
        <w:jc w:val="both"/>
        <w:rPr>
          <w:rFonts w:ascii="Times New Roman" w:hAnsi="Times New Roman" w:cs="Times New Roman"/>
          <w:b/>
          <w:bCs/>
          <w:sz w:val="24"/>
          <w:szCs w:val="24"/>
          <w:shd w:val="clear" w:color="auto" w:fill="FFFFFF"/>
        </w:rPr>
      </w:pPr>
      <w:r w:rsidRPr="00F56BF3">
        <w:rPr>
          <w:rFonts w:ascii="Times New Roman" w:hAnsi="Times New Roman" w:cs="Times New Roman"/>
          <w:b/>
          <w:sz w:val="24"/>
          <w:szCs w:val="24"/>
        </w:rPr>
        <w:t>Statement of the Problem</w:t>
      </w:r>
    </w:p>
    <w:p w14:paraId="5AE1AEF5" w14:textId="0E4EDE72" w:rsidR="002A7072" w:rsidRPr="00F56BF3" w:rsidRDefault="009123E8" w:rsidP="00627CEF">
      <w:pPr>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The teaching of Economics in the classroom is largely handled by the teachers through the use of visual materials, mainly textbooks and some pictorial materials. Meanwhile, Economics is </w:t>
      </w:r>
      <w:r>
        <w:rPr>
          <w:rFonts w:ascii="Times New Roman" w:hAnsi="Times New Roman" w:cs="Times New Roman"/>
          <w:sz w:val="24"/>
          <w:szCs w:val="24"/>
        </w:rPr>
        <w:lastRenderedPageBreak/>
        <w:t>an interactive subject because it involves negotiation, demonstration and bargaining. These could be well represented through dramatization or demonstration. It is a subject that deals with outside activities. These activities need to be documented and reproduced for the students. The poor performance of students in the subject could not be separated from the lack of adequate innovative instructional materials. Lack of innovative instructional materials in industrial revolution era will undoubtedly affect the quality of students and have not been able to answer the challenges of the age, and lack of complete and competent in their fields such as; Less good at communicating both orally and in writing; Similarly, the work is mechanical, not creative, low work ethic, individualist, less proficient in using technology and a weak leadership attitude. The problem in which this study has been concerned about is the effect of industrial revolution on innovative instructional materials for teaching economics in senior secondary schools in Lagos State Education District V.</w:t>
      </w:r>
    </w:p>
    <w:p w14:paraId="6F96C837" w14:textId="77777777" w:rsidR="009123E8" w:rsidRDefault="009123E8" w:rsidP="009123E8">
      <w:pPr>
        <w:spacing w:after="0" w:line="360" w:lineRule="auto"/>
        <w:contextualSpacing/>
        <w:jc w:val="both"/>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 xml:space="preserve">Purpose of the Study </w:t>
      </w:r>
    </w:p>
    <w:p w14:paraId="068BD301" w14:textId="06957F8C" w:rsidR="009123E8" w:rsidRDefault="009123E8" w:rsidP="00D43C27">
      <w:pPr>
        <w:spacing w:after="0" w:line="360" w:lineRule="auto"/>
        <w:jc w:val="both"/>
        <w:rPr>
          <w:rFonts w:ascii="Times New Roman" w:eastAsia="SimSun" w:hAnsi="Times New Roman" w:cs="Times New Roman"/>
          <w:sz w:val="24"/>
          <w:szCs w:val="24"/>
          <w:lang w:val="en-GB"/>
        </w:rPr>
      </w:pPr>
      <w:r w:rsidRPr="00EB7028">
        <w:rPr>
          <w:rFonts w:ascii="Times New Roman" w:eastAsia="SimSun" w:hAnsi="Times New Roman" w:cs="Times New Roman"/>
          <w:sz w:val="24"/>
          <w:szCs w:val="24"/>
          <w:lang w:val="en-GB"/>
        </w:rPr>
        <w:t xml:space="preserve">The purpose of this study </w:t>
      </w:r>
      <w:r w:rsidR="00EB7028">
        <w:rPr>
          <w:rFonts w:ascii="Times New Roman" w:eastAsia="SimSun" w:hAnsi="Times New Roman" w:cs="Times New Roman"/>
          <w:sz w:val="24"/>
          <w:szCs w:val="24"/>
          <w:lang w:val="en-GB"/>
        </w:rPr>
        <w:t>wa</w:t>
      </w:r>
      <w:r w:rsidRPr="00EB7028">
        <w:rPr>
          <w:rFonts w:ascii="Times New Roman" w:eastAsia="SimSun" w:hAnsi="Times New Roman" w:cs="Times New Roman"/>
          <w:sz w:val="24"/>
          <w:szCs w:val="24"/>
          <w:lang w:val="en-GB"/>
        </w:rPr>
        <w:t xml:space="preserve">s </w:t>
      </w:r>
      <w:r w:rsidR="00EB7028">
        <w:rPr>
          <w:rFonts w:ascii="Times New Roman" w:eastAsia="SimSun" w:hAnsi="Times New Roman" w:cs="Times New Roman"/>
          <w:sz w:val="24"/>
          <w:szCs w:val="24"/>
          <w:lang w:val="en-GB"/>
        </w:rPr>
        <w:t xml:space="preserve">to examine the </w:t>
      </w:r>
      <w:r w:rsidR="00D43C27">
        <w:rPr>
          <w:rFonts w:ascii="Times New Roman" w:eastAsia="SimSun" w:hAnsi="Times New Roman" w:cs="Times New Roman"/>
          <w:sz w:val="24"/>
          <w:szCs w:val="24"/>
          <w:lang w:val="en-GB"/>
        </w:rPr>
        <w:t xml:space="preserve">potentials </w:t>
      </w:r>
      <w:r w:rsidR="00EB7028" w:rsidRPr="00EB7028">
        <w:rPr>
          <w:rFonts w:ascii="Times New Roman" w:eastAsia="Calibri" w:hAnsi="Times New Roman" w:cs="Times New Roman"/>
          <w:color w:val="000000"/>
          <w:sz w:val="24"/>
          <w:szCs w:val="24"/>
        </w:rPr>
        <w:t>of industry 4.0</w:t>
      </w:r>
      <w:r w:rsidR="00D43C27">
        <w:rPr>
          <w:rFonts w:ascii="Times New Roman" w:eastAsia="Calibri" w:hAnsi="Times New Roman" w:cs="Times New Roman"/>
          <w:color w:val="000000"/>
          <w:sz w:val="24"/>
          <w:szCs w:val="24"/>
        </w:rPr>
        <w:t xml:space="preserve"> to serve as catalyst for</w:t>
      </w:r>
      <w:r w:rsidR="00EB7028" w:rsidRPr="00EB7028">
        <w:rPr>
          <w:rFonts w:ascii="Times New Roman" w:eastAsia="Calibri" w:hAnsi="Times New Roman" w:cs="Times New Roman"/>
          <w:color w:val="000000"/>
          <w:sz w:val="24"/>
          <w:szCs w:val="24"/>
        </w:rPr>
        <w:t xml:space="preserve"> </w:t>
      </w:r>
      <w:proofErr w:type="spellStart"/>
      <w:r w:rsidR="00EB7028" w:rsidRPr="00EB7028">
        <w:rPr>
          <w:rFonts w:ascii="Times New Roman" w:eastAsia="Calibri" w:hAnsi="Times New Roman" w:cs="Times New Roman"/>
          <w:color w:val="000000"/>
          <w:sz w:val="24"/>
          <w:szCs w:val="24"/>
        </w:rPr>
        <w:t>utilisation</w:t>
      </w:r>
      <w:proofErr w:type="spellEnd"/>
      <w:r w:rsidR="00EB7028" w:rsidRPr="00EB7028">
        <w:rPr>
          <w:rFonts w:ascii="Times New Roman" w:eastAsia="Calibri" w:hAnsi="Times New Roman" w:cs="Times New Roman"/>
          <w:color w:val="000000"/>
          <w:sz w:val="24"/>
          <w:szCs w:val="24"/>
        </w:rPr>
        <w:t xml:space="preserve"> of innovative instructional resources </w:t>
      </w:r>
      <w:r w:rsidR="00D43C27">
        <w:rPr>
          <w:rFonts w:ascii="Times New Roman" w:eastAsia="Calibri" w:hAnsi="Times New Roman" w:cs="Times New Roman"/>
          <w:color w:val="000000"/>
          <w:sz w:val="24"/>
          <w:szCs w:val="24"/>
        </w:rPr>
        <w:t>in the teaching of</w:t>
      </w:r>
      <w:r w:rsidR="00EB7028" w:rsidRPr="00EB7028">
        <w:rPr>
          <w:rFonts w:ascii="Times New Roman" w:eastAsia="Calibri" w:hAnsi="Times New Roman" w:cs="Times New Roman"/>
          <w:color w:val="000000"/>
          <w:sz w:val="24"/>
          <w:szCs w:val="24"/>
        </w:rPr>
        <w:t xml:space="preserve"> economics in secondary schools in Lagos State, Nigeria</w:t>
      </w:r>
      <w:r>
        <w:rPr>
          <w:rFonts w:ascii="Times New Roman" w:eastAsia="SimSun" w:hAnsi="Times New Roman" w:cs="Times New Roman"/>
          <w:sz w:val="24"/>
          <w:szCs w:val="24"/>
          <w:lang w:val="en-GB"/>
        </w:rPr>
        <w:t>. Specifically, the study sought to:</w:t>
      </w:r>
    </w:p>
    <w:p w14:paraId="3D2A8BEE" w14:textId="77777777" w:rsidR="009123E8" w:rsidRDefault="009123E8" w:rsidP="009123E8">
      <w:pPr>
        <w:pStyle w:val="ListParagraph"/>
        <w:numPr>
          <w:ilvl w:val="0"/>
          <w:numId w:val="5"/>
        </w:numPr>
        <w:spacing w:after="0" w:line="360" w:lineRule="auto"/>
        <w:jc w:val="both"/>
        <w:rPr>
          <w:rFonts w:ascii="Times New Roman" w:hAnsi="Times New Roman" w:cs="Times New Roman"/>
          <w:sz w:val="24"/>
          <w:szCs w:val="24"/>
        </w:rPr>
      </w:pPr>
      <w:bookmarkStart w:id="4" w:name="_Hlk130062848"/>
      <w:r>
        <w:rPr>
          <w:rFonts w:ascii="Times New Roman" w:hAnsi="Times New Roman" w:cs="Times New Roman"/>
          <w:sz w:val="24"/>
          <w:szCs w:val="24"/>
        </w:rPr>
        <w:t>Ascertain the innovative instructional materials brought about by fourth industrial revolution used for teaching Economics in senior secondary schools in Lagos State Education District V.</w:t>
      </w:r>
    </w:p>
    <w:p w14:paraId="2446F6A4" w14:textId="05B94C58" w:rsidR="009123E8" w:rsidRDefault="009123E8" w:rsidP="009123E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w:t>
      </w:r>
      <w:r w:rsidR="00EB7028" w:rsidRPr="00EB7028">
        <w:rPr>
          <w:rFonts w:ascii="Times New Roman" w:eastAsia="Calibri" w:hAnsi="Times New Roman" w:cs="Times New Roman"/>
          <w:color w:val="000000"/>
          <w:sz w:val="24"/>
          <w:szCs w:val="24"/>
        </w:rPr>
        <w:t xml:space="preserve">influence of industry 4.0 on utilisation of innovative instructional resources for </w:t>
      </w:r>
      <w:r w:rsidR="00DA700E">
        <w:rPr>
          <w:rFonts w:ascii="Times New Roman" w:eastAsia="Calibri" w:hAnsi="Times New Roman" w:cs="Times New Roman"/>
          <w:color w:val="000000"/>
          <w:sz w:val="24"/>
          <w:szCs w:val="24"/>
        </w:rPr>
        <w:t xml:space="preserve">teaching </w:t>
      </w:r>
      <w:r w:rsidR="00EB7028" w:rsidRPr="00EB7028">
        <w:rPr>
          <w:rFonts w:ascii="Times New Roman" w:eastAsia="Calibri" w:hAnsi="Times New Roman" w:cs="Times New Roman"/>
          <w:color w:val="000000"/>
          <w:sz w:val="24"/>
          <w:szCs w:val="24"/>
        </w:rPr>
        <w:t>economics</w:t>
      </w:r>
      <w:r w:rsidR="00EB7028">
        <w:rPr>
          <w:rFonts w:ascii="Times New Roman" w:hAnsi="Times New Roman" w:cs="Times New Roman"/>
          <w:sz w:val="24"/>
          <w:szCs w:val="24"/>
        </w:rPr>
        <w:t xml:space="preserve"> </w:t>
      </w:r>
      <w:r>
        <w:rPr>
          <w:rFonts w:ascii="Times New Roman" w:hAnsi="Times New Roman" w:cs="Times New Roman"/>
          <w:sz w:val="24"/>
          <w:szCs w:val="24"/>
        </w:rPr>
        <w:t>in senior secondary schools in</w:t>
      </w:r>
      <w:r w:rsidR="00EB7028">
        <w:rPr>
          <w:rFonts w:ascii="Times New Roman" w:hAnsi="Times New Roman" w:cs="Times New Roman"/>
          <w:sz w:val="24"/>
          <w:szCs w:val="24"/>
        </w:rPr>
        <w:t xml:space="preserve"> </w:t>
      </w:r>
      <w:r>
        <w:rPr>
          <w:rFonts w:ascii="Times New Roman" w:hAnsi="Times New Roman" w:cs="Times New Roman"/>
          <w:sz w:val="24"/>
          <w:szCs w:val="24"/>
        </w:rPr>
        <w:t>Lagos State Education District V.</w:t>
      </w:r>
    </w:p>
    <w:p w14:paraId="13C26A2D" w14:textId="77777777" w:rsidR="00EB7028" w:rsidRDefault="00EB7028" w:rsidP="00EB7028">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Find out the difference in economics teachers’ usage of innovative instructional materials to teach Economics between public and private senior secondary schools in Lagos State Education District V.</w:t>
      </w:r>
    </w:p>
    <w:p w14:paraId="217EAD13" w14:textId="247003A3" w:rsidR="00EB7028" w:rsidRDefault="00EB7028" w:rsidP="00EB702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Find out the gender difference in economics teachers’ usage of innovative instructional materials to teach Economics in senior secondary schools in Lagos State Education District V.</w:t>
      </w:r>
    </w:p>
    <w:bookmarkEnd w:id="4"/>
    <w:p w14:paraId="195A641B" w14:textId="5314D85C" w:rsidR="009123E8" w:rsidRPr="00F35D25" w:rsidRDefault="00F35D25" w:rsidP="00F35D25">
      <w:pPr>
        <w:spacing w:after="0" w:line="360" w:lineRule="auto"/>
        <w:jc w:val="both"/>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 xml:space="preserve">Research Question </w:t>
      </w:r>
    </w:p>
    <w:p w14:paraId="3BBF10AA" w14:textId="77777777" w:rsidR="009123E8" w:rsidRDefault="009123E8" w:rsidP="009123E8">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innovative instructional materials brought about by fourth industrial revolution used for teaching Economics in senior secondary schools in Lagos State Education District V?</w:t>
      </w:r>
    </w:p>
    <w:p w14:paraId="707B326D" w14:textId="77777777" w:rsidR="00F35D25" w:rsidRDefault="00F35D25" w:rsidP="00627CEF">
      <w:pPr>
        <w:spacing w:after="0" w:line="360" w:lineRule="auto"/>
        <w:jc w:val="both"/>
        <w:rPr>
          <w:rFonts w:ascii="Times New Roman" w:hAnsi="Times New Roman" w:cs="Times New Roman"/>
          <w:b/>
          <w:sz w:val="24"/>
          <w:szCs w:val="24"/>
        </w:rPr>
      </w:pPr>
    </w:p>
    <w:p w14:paraId="09946587" w14:textId="7256DFDE" w:rsidR="00EB7028" w:rsidRDefault="00EB7028" w:rsidP="00EB7028">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Research Hypotheses</w:t>
      </w:r>
    </w:p>
    <w:p w14:paraId="1D07A8F6" w14:textId="36D5826E" w:rsidR="00EB7028" w:rsidRDefault="00EB7028" w:rsidP="00EB702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following research hypotheses were formulated for this study:</w:t>
      </w:r>
    </w:p>
    <w:p w14:paraId="49E9B2B1" w14:textId="77777777" w:rsidR="00EB7028" w:rsidRDefault="00EB7028" w:rsidP="00EB702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sidRPr="00EB7028">
        <w:rPr>
          <w:rFonts w:ascii="Times New Roman" w:hAnsi="Times New Roman" w:cs="Times New Roman"/>
          <w:sz w:val="24"/>
          <w:szCs w:val="24"/>
          <w:vertAlign w:val="subscript"/>
        </w:rPr>
        <w:t>0</w:t>
      </w:r>
      <w:r>
        <w:rPr>
          <w:rFonts w:ascii="Times New Roman" w:hAnsi="Times New Roman" w:cs="Times New Roman"/>
          <w:sz w:val="24"/>
          <w:szCs w:val="24"/>
        </w:rPr>
        <w:t>1:</w:t>
      </w:r>
      <w:r>
        <w:rPr>
          <w:rFonts w:ascii="Times New Roman" w:hAnsi="Times New Roman" w:cs="Times New Roman"/>
          <w:sz w:val="24"/>
          <w:szCs w:val="24"/>
        </w:rPr>
        <w:tab/>
        <w:t>The fourth industrial revolution does not have any significant influence on usage of innovative instructional materials on teaching economics in senior secondary schools in Lagos State Education District V</w:t>
      </w:r>
    </w:p>
    <w:p w14:paraId="25791B86" w14:textId="77777777" w:rsidR="00EB7028" w:rsidRDefault="00EB7028" w:rsidP="00EB7028">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sidRPr="00EB7028">
        <w:rPr>
          <w:rFonts w:ascii="Times New Roman" w:hAnsi="Times New Roman" w:cs="Times New Roman"/>
          <w:sz w:val="24"/>
          <w:szCs w:val="24"/>
          <w:vertAlign w:val="subscript"/>
        </w:rPr>
        <w:t>0</w:t>
      </w:r>
      <w:r>
        <w:rPr>
          <w:rFonts w:ascii="Times New Roman" w:hAnsi="Times New Roman" w:cs="Times New Roman"/>
          <w:sz w:val="24"/>
          <w:szCs w:val="24"/>
        </w:rPr>
        <w:t>2:</w:t>
      </w:r>
      <w:r>
        <w:rPr>
          <w:rFonts w:ascii="Times New Roman" w:hAnsi="Times New Roman" w:cs="Times New Roman"/>
          <w:sz w:val="24"/>
          <w:szCs w:val="24"/>
        </w:rPr>
        <w:tab/>
        <w:t>There is no significant difference in economics teachers’ usage of innovative instructional materials to teach Economics between public and private senior secondary schools in Lagos State Education District V</w:t>
      </w:r>
    </w:p>
    <w:p w14:paraId="0AD18104" w14:textId="6662FCA0" w:rsidR="00F35D25" w:rsidRDefault="00EB7028" w:rsidP="00A92BE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w:t>
      </w:r>
      <w:r w:rsidRPr="00EB7028">
        <w:rPr>
          <w:rFonts w:ascii="Times New Roman" w:hAnsi="Times New Roman" w:cs="Times New Roman"/>
          <w:sz w:val="24"/>
          <w:szCs w:val="24"/>
          <w:vertAlign w:val="subscript"/>
        </w:rPr>
        <w:t>0</w:t>
      </w:r>
      <w:r>
        <w:rPr>
          <w:rFonts w:ascii="Times New Roman" w:hAnsi="Times New Roman" w:cs="Times New Roman"/>
          <w:sz w:val="24"/>
          <w:szCs w:val="24"/>
        </w:rPr>
        <w:t>3:</w:t>
      </w:r>
      <w:r>
        <w:rPr>
          <w:rFonts w:ascii="Times New Roman" w:hAnsi="Times New Roman" w:cs="Times New Roman"/>
          <w:sz w:val="24"/>
          <w:szCs w:val="24"/>
        </w:rPr>
        <w:tab/>
        <w:t>There is no significant gender difference in economics teachers’ usage of innovative instructional materials to teach Economics in senior secondary schools in Lagos State Education District V.</w:t>
      </w:r>
    </w:p>
    <w:p w14:paraId="40C3A81F" w14:textId="77777777" w:rsidR="00D43C27" w:rsidRDefault="00D43C27" w:rsidP="00A92BEA">
      <w:pPr>
        <w:spacing w:after="0" w:line="360" w:lineRule="auto"/>
        <w:rPr>
          <w:rFonts w:ascii="Times New Roman" w:eastAsia="Times New Roman" w:hAnsi="Times New Roman" w:cs="Times New Roman"/>
          <w:b/>
          <w:sz w:val="24"/>
          <w:szCs w:val="24"/>
        </w:rPr>
      </w:pPr>
    </w:p>
    <w:p w14:paraId="52BFD913" w14:textId="304ACDBD" w:rsidR="002A7072" w:rsidRPr="00A92BEA" w:rsidRDefault="00627CEF" w:rsidP="00A92BEA">
      <w:pPr>
        <w:spacing w:after="0" w:line="360" w:lineRule="auto"/>
        <w:rPr>
          <w:rFonts w:ascii="Times New Roman" w:eastAsia="Times New Roman" w:hAnsi="Times New Roman" w:cs="Times New Roman"/>
          <w:b/>
          <w:sz w:val="24"/>
          <w:szCs w:val="24"/>
        </w:rPr>
      </w:pPr>
      <w:r w:rsidRPr="00A92BEA">
        <w:rPr>
          <w:rFonts w:ascii="Times New Roman" w:eastAsia="Times New Roman" w:hAnsi="Times New Roman" w:cs="Times New Roman"/>
          <w:b/>
          <w:sz w:val="24"/>
          <w:szCs w:val="24"/>
        </w:rPr>
        <w:t>Theoretical Review</w:t>
      </w:r>
    </w:p>
    <w:p w14:paraId="24F797A1" w14:textId="0040849D" w:rsidR="002A7072" w:rsidRPr="00F56BF3" w:rsidRDefault="002A7072" w:rsidP="00A92BEA">
      <w:pPr>
        <w:spacing w:line="360" w:lineRule="auto"/>
        <w:jc w:val="both"/>
        <w:rPr>
          <w:rFonts w:ascii="Times New Roman" w:hAnsi="Times New Roman" w:cs="Times New Roman"/>
          <w:sz w:val="24"/>
          <w:szCs w:val="24"/>
        </w:rPr>
      </w:pPr>
      <w:r w:rsidRPr="00F56BF3">
        <w:rPr>
          <w:rFonts w:ascii="Times New Roman" w:hAnsi="Times New Roman" w:cs="Times New Roman"/>
          <w:sz w:val="24"/>
          <w:szCs w:val="24"/>
        </w:rPr>
        <w:t xml:space="preserve">This study was </w:t>
      </w:r>
      <w:r w:rsidR="00DA700E">
        <w:rPr>
          <w:rFonts w:ascii="Times New Roman" w:hAnsi="Times New Roman" w:cs="Times New Roman"/>
          <w:sz w:val="24"/>
          <w:szCs w:val="24"/>
        </w:rPr>
        <w:t>anchored</w:t>
      </w:r>
      <w:r w:rsidRPr="00F56BF3">
        <w:rPr>
          <w:rFonts w:ascii="Times New Roman" w:hAnsi="Times New Roman" w:cs="Times New Roman"/>
          <w:sz w:val="24"/>
          <w:szCs w:val="24"/>
        </w:rPr>
        <w:t xml:space="preserve"> on the </w:t>
      </w:r>
      <w:r w:rsidRPr="007F276A">
        <w:rPr>
          <w:rFonts w:ascii="Times New Roman" w:hAnsi="Times New Roman" w:cs="Times New Roman"/>
          <w:sz w:val="24"/>
          <w:szCs w:val="24"/>
        </w:rPr>
        <w:t>“</w:t>
      </w:r>
      <w:r w:rsidR="00DA700E" w:rsidRPr="007F276A">
        <w:rPr>
          <w:rFonts w:ascii="Times New Roman" w:hAnsi="Times New Roman" w:cs="Times New Roman"/>
          <w:sz w:val="24"/>
          <w:szCs w:val="24"/>
        </w:rPr>
        <w:t>Theory of Diffusion of Innovation</w:t>
      </w:r>
      <w:r w:rsidRPr="00F56BF3">
        <w:rPr>
          <w:rFonts w:ascii="Times New Roman" w:hAnsi="Times New Roman" w:cs="Times New Roman"/>
          <w:sz w:val="24"/>
          <w:szCs w:val="24"/>
        </w:rPr>
        <w:t>”</w:t>
      </w:r>
      <w:r w:rsidR="007F276A">
        <w:rPr>
          <w:rFonts w:ascii="Times New Roman" w:hAnsi="Times New Roman" w:cs="Times New Roman"/>
          <w:sz w:val="24"/>
          <w:szCs w:val="24"/>
        </w:rPr>
        <w:t>.</w:t>
      </w:r>
    </w:p>
    <w:p w14:paraId="730AB5B8" w14:textId="1345D17D" w:rsidR="00DA700E" w:rsidRDefault="00DA700E" w:rsidP="00DA70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w:t>
      </w:r>
      <w:r w:rsidR="007F276A">
        <w:rPr>
          <w:rFonts w:ascii="Times New Roman" w:hAnsi="Times New Roman" w:cs="Times New Roman"/>
          <w:b/>
          <w:sz w:val="24"/>
          <w:szCs w:val="24"/>
        </w:rPr>
        <w:t>ory of Diffusion of Innovation</w:t>
      </w:r>
    </w:p>
    <w:p w14:paraId="3DF150D7" w14:textId="77777777" w:rsidR="007F276A" w:rsidRDefault="00DA700E" w:rsidP="00A92BEA">
      <w:pPr>
        <w:spacing w:line="360" w:lineRule="auto"/>
        <w:jc w:val="both"/>
        <w:rPr>
          <w:rFonts w:ascii="Times New Roman" w:hAnsi="Times New Roman" w:cs="Times New Roman"/>
          <w:sz w:val="24"/>
          <w:szCs w:val="24"/>
        </w:rPr>
      </w:pPr>
      <w:r>
        <w:rPr>
          <w:rFonts w:ascii="Times New Roman" w:hAnsi="Times New Roman" w:cs="Times New Roman"/>
          <w:sz w:val="24"/>
          <w:szCs w:val="24"/>
        </w:rPr>
        <w:t>Diffusion of innovation theory has been proposed the patterns and speed at which any new innovative ideas, activities, products, or thoughts have been spread through a population. The main parameters of this theory are innovators, early adopters, early majority, late majority, and laggards (</w:t>
      </w:r>
      <w:proofErr w:type="spellStart"/>
      <w:r>
        <w:rPr>
          <w:rFonts w:ascii="Times New Roman" w:hAnsi="Times New Roman" w:cs="Times New Roman"/>
          <w:sz w:val="24"/>
          <w:szCs w:val="24"/>
        </w:rPr>
        <w:t>Sartipi</w:t>
      </w:r>
      <w:proofErr w:type="spellEnd"/>
      <w:r>
        <w:rPr>
          <w:rFonts w:ascii="Times New Roman" w:hAnsi="Times New Roman" w:cs="Times New Roman"/>
          <w:sz w:val="24"/>
          <w:szCs w:val="24"/>
        </w:rPr>
        <w:t>, 2020). Innovators are playing to gather knowledge and spread the knowledge through innovations. Persuasion about the innovation has been carried through early adopters who adopt the innovation first. Then the early majority decided to implement those, and the late majority implemented the innovations (</w:t>
      </w:r>
      <w:proofErr w:type="spellStart"/>
      <w:r>
        <w:rPr>
          <w:rFonts w:ascii="Times New Roman" w:hAnsi="Times New Roman" w:cs="Times New Roman"/>
          <w:sz w:val="24"/>
          <w:szCs w:val="24"/>
        </w:rPr>
        <w:t>Sartipi</w:t>
      </w:r>
      <w:proofErr w:type="spellEnd"/>
      <w:r>
        <w:rPr>
          <w:rFonts w:ascii="Times New Roman" w:hAnsi="Times New Roman" w:cs="Times New Roman"/>
          <w:sz w:val="24"/>
          <w:szCs w:val="24"/>
        </w:rPr>
        <w:t>, 2020). The last parameter laggard has been performed for confirmation of the innovations. In such a practice, a new idea spreads through populations and is adopted by the population. In the case of the ESL process, teachers are adopting such new ideas to provide lessons through Innovative technologies such as 3D printing, AR, VR, AI and others have been utilized. Students have confirmed whether the technologies are helpful or not. ESL learning process has gained huge technological innovation and earlier the process of learning through utilizing such technologies. Overall, the diffusion of innovations theory provides useful understanding of the process of societal change, as well as the essential traits that contribute to an innovation’s effective diffusion. These include the value of peer-to-peer interactions and peer networks, as well as an awareness of the demands of various user groups.</w:t>
      </w:r>
    </w:p>
    <w:p w14:paraId="2EC1788C" w14:textId="77777777" w:rsidR="00D43C27" w:rsidRDefault="00D43C27" w:rsidP="002A7072">
      <w:pPr>
        <w:spacing w:after="0" w:line="360" w:lineRule="auto"/>
        <w:rPr>
          <w:rFonts w:ascii="Times New Roman" w:hAnsi="Times New Roman" w:cs="Times New Roman"/>
          <w:b/>
          <w:sz w:val="24"/>
          <w:szCs w:val="24"/>
        </w:rPr>
      </w:pPr>
    </w:p>
    <w:p w14:paraId="4131AA6B" w14:textId="2D158CA6" w:rsidR="002A7072" w:rsidRPr="00F56BF3" w:rsidRDefault="00627CEF" w:rsidP="002A7072">
      <w:pPr>
        <w:spacing w:after="0" w:line="360" w:lineRule="auto"/>
        <w:rPr>
          <w:rFonts w:ascii="Times New Roman" w:hAnsi="Times New Roman" w:cs="Times New Roman"/>
          <w:b/>
          <w:sz w:val="24"/>
          <w:szCs w:val="24"/>
        </w:rPr>
      </w:pPr>
      <w:r w:rsidRPr="00F56BF3">
        <w:rPr>
          <w:rFonts w:ascii="Times New Roman" w:hAnsi="Times New Roman" w:cs="Times New Roman"/>
          <w:b/>
          <w:sz w:val="24"/>
          <w:szCs w:val="24"/>
        </w:rPr>
        <w:t>Conceptual Model</w:t>
      </w:r>
    </w:p>
    <w:p w14:paraId="29638F95" w14:textId="2D8103AE" w:rsidR="002A7072" w:rsidRDefault="002A7072" w:rsidP="00256746">
      <w:pPr>
        <w:spacing w:line="360" w:lineRule="auto"/>
        <w:ind w:firstLine="720"/>
        <w:jc w:val="both"/>
        <w:rPr>
          <w:rFonts w:ascii="Times New Roman" w:hAnsi="Times New Roman" w:cs="Times New Roman"/>
          <w:sz w:val="24"/>
          <w:szCs w:val="24"/>
        </w:rPr>
      </w:pPr>
      <w:r w:rsidRPr="00F56BF3">
        <w:rPr>
          <w:rFonts w:ascii="Times New Roman" w:hAnsi="Times New Roman" w:cs="Times New Roman"/>
          <w:sz w:val="24"/>
          <w:szCs w:val="24"/>
        </w:rPr>
        <w:t xml:space="preserve">The conceptual model </w:t>
      </w:r>
      <w:r w:rsidR="007F276A">
        <w:rPr>
          <w:rFonts w:ascii="Times New Roman" w:hAnsi="Times New Roman" w:cs="Times New Roman"/>
          <w:sz w:val="24"/>
          <w:szCs w:val="24"/>
        </w:rPr>
        <w:t>shows</w:t>
      </w:r>
      <w:r w:rsidRPr="00F56BF3">
        <w:rPr>
          <w:rFonts w:ascii="Times New Roman" w:hAnsi="Times New Roman" w:cs="Times New Roman"/>
          <w:sz w:val="24"/>
          <w:szCs w:val="24"/>
        </w:rPr>
        <w:t xml:space="preserve"> the</w:t>
      </w:r>
      <w:r w:rsidR="007F276A">
        <w:rPr>
          <w:rFonts w:ascii="Times New Roman" w:hAnsi="Times New Roman" w:cs="Times New Roman"/>
          <w:sz w:val="24"/>
          <w:szCs w:val="24"/>
        </w:rPr>
        <w:t xml:space="preserve"> hypothesised</w:t>
      </w:r>
      <w:r w:rsidRPr="00F56BF3">
        <w:rPr>
          <w:rFonts w:ascii="Times New Roman" w:hAnsi="Times New Roman" w:cs="Times New Roman"/>
          <w:sz w:val="24"/>
          <w:szCs w:val="24"/>
        </w:rPr>
        <w:t xml:space="preserve"> relationship between the </w:t>
      </w:r>
      <w:r w:rsidR="007F276A">
        <w:rPr>
          <w:rFonts w:ascii="Times New Roman" w:hAnsi="Times New Roman" w:cs="Times New Roman"/>
          <w:sz w:val="24"/>
          <w:szCs w:val="24"/>
        </w:rPr>
        <w:t>predictor</w:t>
      </w:r>
      <w:r w:rsidRPr="00F56BF3">
        <w:rPr>
          <w:rFonts w:ascii="Times New Roman" w:hAnsi="Times New Roman" w:cs="Times New Roman"/>
          <w:sz w:val="24"/>
          <w:szCs w:val="24"/>
        </w:rPr>
        <w:t xml:space="preserve"> </w:t>
      </w:r>
      <w:r w:rsidR="00256746">
        <w:rPr>
          <w:rFonts w:ascii="Times New Roman" w:hAnsi="Times New Roman" w:cs="Times New Roman"/>
          <w:sz w:val="24"/>
          <w:szCs w:val="24"/>
        </w:rPr>
        <w:t xml:space="preserve">variable </w:t>
      </w:r>
      <w:r w:rsidRPr="00F56BF3">
        <w:rPr>
          <w:rFonts w:ascii="Times New Roman" w:hAnsi="Times New Roman" w:cs="Times New Roman"/>
          <w:sz w:val="24"/>
          <w:szCs w:val="24"/>
        </w:rPr>
        <w:t>(</w:t>
      </w:r>
      <w:r w:rsidR="007F276A">
        <w:rPr>
          <w:rFonts w:ascii="Times New Roman" w:eastAsia="Calibri" w:hAnsi="Times New Roman" w:cs="Times New Roman"/>
          <w:bCs/>
          <w:color w:val="000000"/>
          <w:sz w:val="24"/>
          <w:szCs w:val="24"/>
        </w:rPr>
        <w:t>Industry 4.0</w:t>
      </w:r>
      <w:r w:rsidR="007F276A" w:rsidRPr="00B3191A">
        <w:rPr>
          <w:rFonts w:ascii="Times New Roman" w:eastAsia="Calibri" w:hAnsi="Times New Roman" w:cs="Times New Roman"/>
          <w:bCs/>
          <w:color w:val="000000"/>
          <w:sz w:val="24"/>
          <w:szCs w:val="24"/>
        </w:rPr>
        <w:t xml:space="preserve"> </w:t>
      </w:r>
      <w:r w:rsidR="007F276A">
        <w:rPr>
          <w:rFonts w:ascii="Times New Roman" w:eastAsia="Calibri" w:hAnsi="Times New Roman" w:cs="Times New Roman"/>
          <w:bCs/>
          <w:color w:val="000000"/>
          <w:sz w:val="24"/>
          <w:szCs w:val="24"/>
        </w:rPr>
        <w:t>(</w:t>
      </w:r>
      <w:r w:rsidR="007F276A" w:rsidRPr="00B3191A">
        <w:rPr>
          <w:rFonts w:ascii="Times New Roman" w:eastAsia="Calibri" w:hAnsi="Times New Roman" w:cs="Times New Roman"/>
          <w:bCs/>
          <w:color w:val="000000"/>
          <w:sz w:val="24"/>
          <w:szCs w:val="24"/>
        </w:rPr>
        <w:t>4IR</w:t>
      </w:r>
      <w:r w:rsidR="00256746">
        <w:rPr>
          <w:rFonts w:ascii="Times New Roman" w:hAnsi="Times New Roman" w:cs="Times New Roman"/>
          <w:sz w:val="24"/>
          <w:szCs w:val="24"/>
        </w:rPr>
        <w:t xml:space="preserve">), </w:t>
      </w:r>
      <w:r w:rsidR="007F276A">
        <w:rPr>
          <w:rFonts w:ascii="Times New Roman" w:hAnsi="Times New Roman" w:cs="Times New Roman"/>
          <w:sz w:val="24"/>
          <w:szCs w:val="24"/>
        </w:rPr>
        <w:t>criterion</w:t>
      </w:r>
      <w:r w:rsidRPr="00F56BF3">
        <w:rPr>
          <w:rFonts w:ascii="Times New Roman" w:hAnsi="Times New Roman" w:cs="Times New Roman"/>
          <w:sz w:val="24"/>
          <w:szCs w:val="24"/>
        </w:rPr>
        <w:t xml:space="preserve"> variable (</w:t>
      </w:r>
      <w:r w:rsidR="00256746" w:rsidRPr="007F276A">
        <w:rPr>
          <w:rFonts w:ascii="Times New Roman" w:eastAsia="Calibri" w:hAnsi="Times New Roman" w:cs="Times New Roman"/>
          <w:color w:val="000000"/>
          <w:sz w:val="24"/>
          <w:szCs w:val="24"/>
        </w:rPr>
        <w:t xml:space="preserve">utilisation of innovative instructional resources for </w:t>
      </w:r>
      <w:r w:rsidR="00256746">
        <w:rPr>
          <w:rFonts w:ascii="Times New Roman" w:eastAsia="Calibri" w:hAnsi="Times New Roman" w:cs="Times New Roman"/>
          <w:color w:val="000000"/>
          <w:sz w:val="24"/>
          <w:szCs w:val="24"/>
        </w:rPr>
        <w:t xml:space="preserve">teaching </w:t>
      </w:r>
      <w:r w:rsidR="00256746" w:rsidRPr="007F276A">
        <w:rPr>
          <w:rFonts w:ascii="Times New Roman" w:eastAsia="Calibri" w:hAnsi="Times New Roman" w:cs="Times New Roman"/>
          <w:color w:val="000000"/>
          <w:sz w:val="24"/>
          <w:szCs w:val="24"/>
        </w:rPr>
        <w:t>economics</w:t>
      </w:r>
      <w:r w:rsidRPr="00F56BF3">
        <w:rPr>
          <w:rFonts w:ascii="Times New Roman" w:hAnsi="Times New Roman" w:cs="Times New Roman"/>
          <w:sz w:val="24"/>
          <w:szCs w:val="24"/>
        </w:rPr>
        <w:t>)</w:t>
      </w:r>
      <w:r w:rsidR="00D04272">
        <w:rPr>
          <w:rFonts w:ascii="Times New Roman" w:hAnsi="Times New Roman" w:cs="Times New Roman"/>
          <w:sz w:val="24"/>
          <w:szCs w:val="24"/>
        </w:rPr>
        <w:t xml:space="preserve"> a</w:t>
      </w:r>
      <w:r w:rsidR="00256746">
        <w:rPr>
          <w:rFonts w:ascii="Times New Roman" w:hAnsi="Times New Roman" w:cs="Times New Roman"/>
          <w:sz w:val="24"/>
          <w:szCs w:val="24"/>
        </w:rPr>
        <w:t xml:space="preserve">nd </w:t>
      </w:r>
      <w:r w:rsidR="00D04272">
        <w:rPr>
          <w:rFonts w:ascii="Times New Roman" w:hAnsi="Times New Roman" w:cs="Times New Roman"/>
          <w:sz w:val="24"/>
          <w:szCs w:val="24"/>
        </w:rPr>
        <w:t>moderating variables (school type and teachers’ gender)</w:t>
      </w:r>
      <w:r w:rsidRPr="00F56BF3">
        <w:rPr>
          <w:rFonts w:ascii="Times New Roman" w:hAnsi="Times New Roman" w:cs="Times New Roman"/>
          <w:sz w:val="24"/>
          <w:szCs w:val="24"/>
        </w:rPr>
        <w:t>.</w:t>
      </w:r>
    </w:p>
    <w:p w14:paraId="3AD0B519" w14:textId="7D468146" w:rsidR="007F276A" w:rsidRPr="007F276A" w:rsidRDefault="007F276A" w:rsidP="007F276A">
      <w:pPr>
        <w:spacing w:line="360" w:lineRule="auto"/>
        <w:ind w:firstLine="720"/>
        <w:rPr>
          <w:rFonts w:ascii="Times New Roman" w:hAnsi="Times New Roman" w:cs="Times New Roman"/>
          <w:b/>
          <w:sz w:val="24"/>
          <w:szCs w:val="24"/>
        </w:rPr>
      </w:pPr>
      <w:r w:rsidRPr="00D2395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A9C9E95" wp14:editId="4D7AAA94">
                <wp:simplePos x="0" y="0"/>
                <wp:positionH relativeFrom="margin">
                  <wp:posOffset>2190115</wp:posOffset>
                </wp:positionH>
                <wp:positionV relativeFrom="paragraph">
                  <wp:posOffset>214630</wp:posOffset>
                </wp:positionV>
                <wp:extent cx="1333500" cy="514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14350"/>
                        </a:xfrm>
                        <a:prstGeom prst="rect">
                          <a:avLst/>
                        </a:prstGeom>
                        <a:solidFill>
                          <a:srgbClr val="FFFFFF"/>
                        </a:solidFill>
                        <a:ln w="9525">
                          <a:solidFill>
                            <a:schemeClr val="accent2"/>
                          </a:solidFill>
                          <a:miter lim="800000"/>
                          <a:headEnd/>
                          <a:tailEnd/>
                        </a:ln>
                      </wps:spPr>
                      <wps:txbx>
                        <w:txbxContent>
                          <w:p w14:paraId="5ED9BBEB" w14:textId="70F83E73" w:rsidR="00125577" w:rsidRDefault="00125577" w:rsidP="007F276A">
                            <w:pPr>
                              <w:spacing w:after="0"/>
                              <w:rPr>
                                <w:rFonts w:ascii="Times New Roman" w:hAnsi="Times New Roman" w:cs="Times New Roman"/>
                                <w:b/>
                              </w:rPr>
                            </w:pPr>
                            <w:r>
                              <w:rPr>
                                <w:rFonts w:ascii="Times New Roman" w:hAnsi="Times New Roman" w:cs="Times New Roman"/>
                                <w:b/>
                              </w:rPr>
                              <w:t>School Type:</w:t>
                            </w:r>
                          </w:p>
                          <w:p w14:paraId="620AFF4F" w14:textId="50F0A402" w:rsidR="00125577" w:rsidRPr="00BB39F6" w:rsidRDefault="00125577" w:rsidP="007F276A">
                            <w:pPr>
                              <w:rPr>
                                <w:rFonts w:ascii="Times New Roman" w:hAnsi="Times New Roman" w:cs="Times New Roman"/>
                              </w:rPr>
                            </w:pPr>
                            <w:r>
                              <w:rPr>
                                <w:rFonts w:ascii="Times New Roman" w:hAnsi="Times New Roman" w:cs="Times New Roman"/>
                              </w:rPr>
                              <w:t>Public and Private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C9E95" id="_x0000_t202" coordsize="21600,21600" o:spt="202" path="m,l,21600r21600,l21600,xe">
                <v:stroke joinstyle="miter"/>
                <v:path gradientshapeok="t" o:connecttype="rect"/>
              </v:shapetype>
              <v:shape id="Text Box 4" o:spid="_x0000_s1026" type="#_x0000_t202" style="position:absolute;left:0;text-align:left;margin-left:172.45pt;margin-top:16.9pt;width:10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" strokecolor="#ed7d31 [3205]">
                <v:textbox>
                  <w:txbxContent>
                    <w:p w14:paraId="5ED9BBEB" w14:textId="70F83E73" w:rsidR="00125577" w:rsidRDefault="00125577" w:rsidP="007F276A">
                      <w:pPr>
                        <w:spacing w:after="0"/>
                        <w:rPr>
                          <w:rFonts w:ascii="Times New Roman" w:hAnsi="Times New Roman" w:cs="Times New Roman"/>
                          <w:b/>
                        </w:rPr>
                      </w:pPr>
                      <w:r>
                        <w:rPr>
                          <w:rFonts w:ascii="Times New Roman" w:hAnsi="Times New Roman" w:cs="Times New Roman"/>
                          <w:b/>
                        </w:rPr>
                        <w:t>School Type:</w:t>
                      </w:r>
                    </w:p>
                    <w:p w14:paraId="620AFF4F" w14:textId="50F0A402" w:rsidR="00125577" w:rsidRPr="00BB39F6" w:rsidRDefault="00125577" w:rsidP="007F276A">
                      <w:pPr>
                        <w:rPr>
                          <w:rFonts w:ascii="Times New Roman" w:hAnsi="Times New Roman" w:cs="Times New Roman"/>
                        </w:rPr>
                      </w:pPr>
                      <w:r>
                        <w:rPr>
                          <w:rFonts w:ascii="Times New Roman" w:hAnsi="Times New Roman" w:cs="Times New Roman"/>
                        </w:rPr>
                        <w:t>Public and Private</w:t>
                      </w:r>
                    </w:p>
                  </w:txbxContent>
                </v:textbox>
                <w10:wrap anchorx="margin"/>
              </v:shape>
            </w:pict>
          </mc:Fallback>
        </mc:AlternateContent>
      </w:r>
      <w:r>
        <w:t xml:space="preserve">                           </w:t>
      </w:r>
      <w:r>
        <w:tab/>
      </w:r>
      <w:r>
        <w:tab/>
      </w:r>
      <w:r w:rsidRPr="007F276A">
        <w:rPr>
          <w:rFonts w:ascii="Times New Roman" w:hAnsi="Times New Roman" w:cs="Times New Roman"/>
          <w:b/>
          <w:sz w:val="24"/>
          <w:szCs w:val="24"/>
        </w:rPr>
        <w:t xml:space="preserve">        Moderating Variables</w:t>
      </w:r>
    </w:p>
    <w:p w14:paraId="02C7E26E" w14:textId="148F5029" w:rsidR="007F276A" w:rsidRDefault="007F276A" w:rsidP="007F276A">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902F1E3" wp14:editId="59C21DAF">
                <wp:simplePos x="0" y="0"/>
                <wp:positionH relativeFrom="column">
                  <wp:posOffset>3543300</wp:posOffset>
                </wp:positionH>
                <wp:positionV relativeFrom="paragraph">
                  <wp:posOffset>31115</wp:posOffset>
                </wp:positionV>
                <wp:extent cx="657225" cy="809625"/>
                <wp:effectExtent l="0" t="0" r="66675" b="47625"/>
                <wp:wrapNone/>
                <wp:docPr id="6" name="Straight Arrow Connector 6"/>
                <wp:cNvGraphicFramePr/>
                <a:graphic xmlns:a="http://schemas.openxmlformats.org/drawingml/2006/main">
                  <a:graphicData uri="http://schemas.microsoft.com/office/word/2010/wordprocessingShape">
                    <wps:wsp>
                      <wps:cNvCnPr/>
                      <wps:spPr>
                        <a:xfrm>
                          <a:off x="0" y="0"/>
                          <a:ext cx="65722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56DEA2" id="_x0000_t32" coordsize="21600,21600" o:spt="32" o:oned="t" path="m,l21600,21600e" filled="f">
                <v:path arrowok="t" fillok="f" o:connecttype="none"/>
                <o:lock v:ext="edit" shapetype="t"/>
              </v:shapetype>
              <v:shape id="Straight Arrow Connector 6" o:spid="_x0000_s1026" type="#_x0000_t32" style="position:absolute;margin-left:279pt;margin-top:2.45pt;width:51.75pt;height:63.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" strokecolor="black [3200]" strokeweight=".5pt">
                <v:stroke endarrow="block" joinstyle="miter"/>
              </v:shape>
            </w:pict>
          </mc:Fallback>
        </mc:AlternateContent>
      </w:r>
      <w:r w:rsidR="002A7072" w:rsidRPr="00F56BF3">
        <w:rPr>
          <w:rFonts w:ascii="Times New Roman" w:hAnsi="Times New Roman" w:cs="Times New Roman"/>
          <w:b/>
          <w:sz w:val="24"/>
          <w:szCs w:val="24"/>
        </w:rPr>
        <w:t xml:space="preserve">     </w:t>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r w:rsidRPr="00D23959">
        <w:rPr>
          <w:rFonts w:ascii="Times New Roman" w:hAnsi="Times New Roman" w:cs="Times New Roman"/>
          <w:sz w:val="24"/>
          <w:szCs w:val="24"/>
        </w:rPr>
        <w:tab/>
      </w:r>
    </w:p>
    <w:p w14:paraId="49463787" w14:textId="4A8AC0BB" w:rsidR="007F276A" w:rsidRPr="008C1FAC" w:rsidRDefault="007F276A" w:rsidP="002A7072">
      <w:pPr>
        <w:spacing w:after="0" w:line="360" w:lineRule="auto"/>
        <w:jc w:val="both"/>
        <w:rPr>
          <w:rFonts w:ascii="Times New Roman" w:hAnsi="Times New Roman" w:cs="Times New Roman"/>
          <w:sz w:val="24"/>
          <w:szCs w:val="24"/>
        </w:rPr>
      </w:pPr>
      <w:r w:rsidRPr="00D2395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F735E4" wp14:editId="25428B5F">
                <wp:simplePos x="0" y="0"/>
                <wp:positionH relativeFrom="column">
                  <wp:posOffset>2171700</wp:posOffset>
                </wp:positionH>
                <wp:positionV relativeFrom="paragraph">
                  <wp:posOffset>208280</wp:posOffset>
                </wp:positionV>
                <wp:extent cx="1333500" cy="5143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14350"/>
                        </a:xfrm>
                        <a:prstGeom prst="rect">
                          <a:avLst/>
                        </a:prstGeom>
                        <a:solidFill>
                          <a:srgbClr val="FFFFFF"/>
                        </a:solidFill>
                        <a:ln w="9525">
                          <a:solidFill>
                            <a:schemeClr val="accent2"/>
                          </a:solidFill>
                          <a:miter lim="800000"/>
                          <a:headEnd/>
                          <a:tailEnd/>
                        </a:ln>
                      </wps:spPr>
                      <wps:txbx>
                        <w:txbxContent>
                          <w:p w14:paraId="745D8F3F" w14:textId="77777777" w:rsidR="00125577" w:rsidRDefault="00125577" w:rsidP="007F276A">
                            <w:pPr>
                              <w:spacing w:after="0"/>
                              <w:rPr>
                                <w:rFonts w:ascii="Times New Roman" w:hAnsi="Times New Roman" w:cs="Times New Roman"/>
                                <w:b/>
                              </w:rPr>
                            </w:pPr>
                            <w:r>
                              <w:rPr>
                                <w:rFonts w:ascii="Times New Roman" w:hAnsi="Times New Roman" w:cs="Times New Roman"/>
                                <w:b/>
                              </w:rPr>
                              <w:t>Teachers’ Gender:</w:t>
                            </w:r>
                          </w:p>
                          <w:p w14:paraId="444D5999" w14:textId="77777777" w:rsidR="00125577" w:rsidRPr="00BB39F6" w:rsidRDefault="00125577" w:rsidP="007F276A">
                            <w:pPr>
                              <w:rPr>
                                <w:rFonts w:ascii="Times New Roman" w:hAnsi="Times New Roman" w:cs="Times New Roman"/>
                              </w:rPr>
                            </w:pPr>
                            <w:r>
                              <w:rPr>
                                <w:rFonts w:ascii="Times New Roman" w:hAnsi="Times New Roman" w:cs="Times New Roman"/>
                              </w:rPr>
                              <w:t>Male and 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35E4" id="_x0000_s1027" type="#_x0000_t202" style="position:absolute;left:0;text-align:left;margin-left:171pt;margin-top:16.4pt;width:1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" strokecolor="#ed7d31 [3205]">
                <v:textbox>
                  <w:txbxContent>
                    <w:p w14:paraId="745D8F3F" w14:textId="77777777" w:rsidR="00125577" w:rsidRDefault="00125577" w:rsidP="007F276A">
                      <w:pPr>
                        <w:spacing w:after="0"/>
                        <w:rPr>
                          <w:rFonts w:ascii="Times New Roman" w:hAnsi="Times New Roman" w:cs="Times New Roman"/>
                          <w:b/>
                        </w:rPr>
                      </w:pPr>
                      <w:r>
                        <w:rPr>
                          <w:rFonts w:ascii="Times New Roman" w:hAnsi="Times New Roman" w:cs="Times New Roman"/>
                          <w:b/>
                        </w:rPr>
                        <w:t>Teachers’ Gender:</w:t>
                      </w:r>
                    </w:p>
                    <w:p w14:paraId="444D5999" w14:textId="77777777" w:rsidR="00125577" w:rsidRPr="00BB39F6" w:rsidRDefault="00125577" w:rsidP="007F276A">
                      <w:pPr>
                        <w:rPr>
                          <w:rFonts w:ascii="Times New Roman" w:hAnsi="Times New Roman" w:cs="Times New Roman"/>
                        </w:rPr>
                      </w:pPr>
                      <w:r>
                        <w:rPr>
                          <w:rFonts w:ascii="Times New Roman" w:hAnsi="Times New Roman" w:cs="Times New Roman"/>
                        </w:rPr>
                        <w:t>Male and Female</w:t>
                      </w:r>
                    </w:p>
                  </w:txbxContent>
                </v:textbox>
              </v:shape>
            </w:pict>
          </mc:Fallback>
        </mc:AlternateContent>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r>
      <w:r w:rsidR="008C1FAC">
        <w:rPr>
          <w:rFonts w:ascii="Times New Roman" w:hAnsi="Times New Roman" w:cs="Times New Roman"/>
          <w:b/>
          <w:sz w:val="24"/>
          <w:szCs w:val="24"/>
        </w:rPr>
        <w:tab/>
        <w:t xml:space="preserve">      </w:t>
      </w:r>
      <w:r w:rsidR="008C1FAC" w:rsidRPr="008C1FAC">
        <w:rPr>
          <w:rFonts w:ascii="Times New Roman" w:hAnsi="Times New Roman" w:cs="Times New Roman"/>
          <w:sz w:val="24"/>
          <w:szCs w:val="24"/>
        </w:rPr>
        <w:t>H</w:t>
      </w:r>
      <w:r w:rsidR="008C1FAC" w:rsidRPr="008C1FAC">
        <w:rPr>
          <w:rFonts w:ascii="Times New Roman" w:hAnsi="Times New Roman" w:cs="Times New Roman"/>
          <w:sz w:val="24"/>
          <w:szCs w:val="24"/>
          <w:vertAlign w:val="subscript"/>
        </w:rPr>
        <w:t>0</w:t>
      </w:r>
      <w:r w:rsidR="008C1FAC" w:rsidRPr="008C1FAC">
        <w:rPr>
          <w:rFonts w:ascii="Times New Roman" w:hAnsi="Times New Roman" w:cs="Times New Roman"/>
          <w:sz w:val="24"/>
          <w:szCs w:val="24"/>
        </w:rPr>
        <w:t>2</w:t>
      </w:r>
      <w:r w:rsidR="008C1FAC" w:rsidRPr="008C1FAC">
        <w:rPr>
          <w:rFonts w:ascii="Times New Roman" w:hAnsi="Times New Roman" w:cs="Times New Roman"/>
          <w:sz w:val="24"/>
          <w:szCs w:val="24"/>
        </w:rPr>
        <w:tab/>
      </w:r>
    </w:p>
    <w:p w14:paraId="6B881042" w14:textId="3B39AFB5" w:rsidR="002A7072" w:rsidRPr="00F56BF3" w:rsidRDefault="002A7072" w:rsidP="002A7072">
      <w:pPr>
        <w:spacing w:after="0" w:line="360" w:lineRule="auto"/>
        <w:jc w:val="both"/>
        <w:rPr>
          <w:rFonts w:ascii="Times New Roman" w:hAnsi="Times New Roman" w:cs="Times New Roman"/>
          <w:b/>
          <w:sz w:val="24"/>
          <w:szCs w:val="24"/>
        </w:rPr>
      </w:pPr>
      <w:r w:rsidRPr="00F56BF3">
        <w:rPr>
          <w:rFonts w:ascii="Times New Roman" w:hAnsi="Times New Roman" w:cs="Times New Roman"/>
          <w:b/>
          <w:sz w:val="24"/>
          <w:szCs w:val="24"/>
        </w:rPr>
        <w:t xml:space="preserve">  Independent Variable</w:t>
      </w:r>
      <w:r w:rsidRPr="00F56BF3">
        <w:rPr>
          <w:rFonts w:ascii="Times New Roman" w:hAnsi="Times New Roman" w:cs="Times New Roman"/>
          <w:b/>
          <w:sz w:val="24"/>
          <w:szCs w:val="24"/>
        </w:rPr>
        <w:tab/>
      </w:r>
      <w:r w:rsidRPr="00F56BF3">
        <w:rPr>
          <w:rFonts w:ascii="Times New Roman" w:hAnsi="Times New Roman" w:cs="Times New Roman"/>
          <w:b/>
          <w:sz w:val="24"/>
          <w:szCs w:val="24"/>
        </w:rPr>
        <w:tab/>
        <w:t xml:space="preserve">                   </w:t>
      </w:r>
      <w:r w:rsidRPr="00F56BF3">
        <w:rPr>
          <w:rFonts w:ascii="Times New Roman" w:hAnsi="Times New Roman" w:cs="Times New Roman"/>
          <w:b/>
          <w:sz w:val="24"/>
          <w:szCs w:val="24"/>
        </w:rPr>
        <w:tab/>
      </w:r>
      <w:r w:rsidRPr="00F56BF3">
        <w:rPr>
          <w:rFonts w:ascii="Times New Roman" w:hAnsi="Times New Roman" w:cs="Times New Roman"/>
          <w:b/>
          <w:sz w:val="24"/>
          <w:szCs w:val="24"/>
        </w:rPr>
        <w:tab/>
        <w:t xml:space="preserve">           </w:t>
      </w:r>
      <w:r w:rsidR="007F276A">
        <w:rPr>
          <w:rFonts w:ascii="Times New Roman" w:hAnsi="Times New Roman" w:cs="Times New Roman"/>
          <w:b/>
          <w:sz w:val="24"/>
          <w:szCs w:val="24"/>
        </w:rPr>
        <w:t xml:space="preserve">   </w:t>
      </w:r>
      <w:r w:rsidRPr="00F56BF3">
        <w:rPr>
          <w:rFonts w:ascii="Times New Roman" w:hAnsi="Times New Roman" w:cs="Times New Roman"/>
          <w:b/>
          <w:sz w:val="24"/>
          <w:szCs w:val="24"/>
        </w:rPr>
        <w:t>Dependent Variable</w:t>
      </w:r>
    </w:p>
    <w:p w14:paraId="5DE4989B" w14:textId="4519C025" w:rsidR="002A7072" w:rsidRPr="00F56BF3" w:rsidRDefault="00E50695" w:rsidP="002A7072">
      <w:pPr>
        <w:spacing w:after="0" w:line="360" w:lineRule="auto"/>
        <w:jc w:val="both"/>
        <w:rPr>
          <w:rFonts w:ascii="Times New Roman" w:hAnsi="Times New Roman" w:cs="Times New Roman"/>
          <w:sz w:val="24"/>
          <w:szCs w:val="24"/>
        </w:rPr>
      </w:pPr>
      <w:r w:rsidRPr="00F56BF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5531684" wp14:editId="64953B12">
                <wp:simplePos x="0" y="0"/>
                <wp:positionH relativeFrom="column">
                  <wp:posOffset>76200</wp:posOffset>
                </wp:positionH>
                <wp:positionV relativeFrom="paragraph">
                  <wp:posOffset>158116</wp:posOffset>
                </wp:positionV>
                <wp:extent cx="1562100" cy="495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w="9525">
                          <a:solidFill>
                            <a:srgbClr val="000000"/>
                          </a:solidFill>
                          <a:miter lim="800000"/>
                          <a:headEnd/>
                          <a:tailEnd/>
                        </a:ln>
                      </wps:spPr>
                      <wps:txbx>
                        <w:txbxContent>
                          <w:p w14:paraId="1871C0B9" w14:textId="77777777" w:rsidR="00125577" w:rsidRDefault="00125577" w:rsidP="002A7072">
                            <w:pPr>
                              <w:spacing w:after="0" w:line="240" w:lineRule="auto"/>
                              <w:jc w:val="center"/>
                              <w:rPr>
                                <w:rFonts w:ascii="Times New Roman" w:hAnsi="Times New Roman" w:cs="Times New Roman"/>
                              </w:rPr>
                            </w:pPr>
                          </w:p>
                          <w:p w14:paraId="5EFB45DB" w14:textId="607A0D29" w:rsidR="00125577" w:rsidRPr="00EB49BC" w:rsidRDefault="00125577" w:rsidP="002A7072">
                            <w:pPr>
                              <w:spacing w:after="0" w:line="360" w:lineRule="auto"/>
                              <w:jc w:val="center"/>
                              <w:rPr>
                                <w:rFonts w:ascii="Times New Roman" w:hAnsi="Times New Roman" w:cs="Times New Roman"/>
                                <w:b/>
                              </w:rPr>
                            </w:pPr>
                            <w:r>
                              <w:rPr>
                                <w:rFonts w:ascii="Times New Roman" w:eastAsia="Calibri" w:hAnsi="Times New Roman" w:cs="Times New Roman"/>
                                <w:bCs/>
                                <w:color w:val="000000"/>
                                <w:sz w:val="24"/>
                                <w:szCs w:val="24"/>
                              </w:rPr>
                              <w:t>Industry 4.0</w:t>
                            </w:r>
                            <w:r w:rsidRPr="00B3191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w:t>
                            </w:r>
                            <w:r w:rsidRPr="00B3191A">
                              <w:rPr>
                                <w:rFonts w:ascii="Times New Roman" w:eastAsia="Calibri" w:hAnsi="Times New Roman" w:cs="Times New Roman"/>
                                <w:bCs/>
                                <w:color w:val="000000"/>
                                <w:sz w:val="24"/>
                                <w:szCs w:val="24"/>
                              </w:rPr>
                              <w:t>4IR</w:t>
                            </w:r>
                            <w:r>
                              <w:rPr>
                                <w:rFonts w:ascii="Times New Roman" w:eastAsia="Calibri" w:hAnsi="Times New Roman" w:cs="Times New Roman"/>
                                <w:bCs/>
                                <w:color w:val="000000"/>
                                <w:sz w:val="24"/>
                                <w:szCs w:val="24"/>
                              </w:rPr>
                              <w:t>)</w:t>
                            </w:r>
                          </w:p>
                          <w:p w14:paraId="68B3DBCA" w14:textId="77777777" w:rsidR="00125577" w:rsidRPr="00AB2CE1" w:rsidRDefault="00125577" w:rsidP="002A7072">
                            <w:pPr>
                              <w:spacing w:after="200" w:line="276" w:lineRule="auto"/>
                              <w:rPr>
                                <w:rFonts w:ascii="Times New Roman" w:hAnsi="Times New Roman" w:cs="Times New Roman"/>
                                <w:b/>
                              </w:rPr>
                            </w:pPr>
                          </w:p>
                          <w:p w14:paraId="5703D08A" w14:textId="77777777" w:rsidR="00125577" w:rsidRPr="00934453" w:rsidRDefault="00125577" w:rsidP="002A7072">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1684" id="Text Box 5" o:spid="_x0000_s1028" type="#_x0000_t202" style="position:absolute;left:0;text-align:left;margin-left:6pt;margin-top:12.45pt;width:12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eLGAIAADI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">
                <v:textbox>
                  <w:txbxContent>
                    <w:p w14:paraId="1871C0B9" w14:textId="77777777" w:rsidR="00125577" w:rsidRDefault="00125577" w:rsidP="002A7072">
                      <w:pPr>
                        <w:spacing w:after="0" w:line="240" w:lineRule="auto"/>
                        <w:jc w:val="center"/>
                        <w:rPr>
                          <w:rFonts w:ascii="Times New Roman" w:hAnsi="Times New Roman" w:cs="Times New Roman"/>
                        </w:rPr>
                      </w:pPr>
                    </w:p>
                    <w:p w14:paraId="5EFB45DB" w14:textId="607A0D29" w:rsidR="00125577" w:rsidRPr="00EB49BC" w:rsidRDefault="00125577" w:rsidP="002A7072">
                      <w:pPr>
                        <w:spacing w:after="0" w:line="360" w:lineRule="auto"/>
                        <w:jc w:val="center"/>
                        <w:rPr>
                          <w:rFonts w:ascii="Times New Roman" w:hAnsi="Times New Roman" w:cs="Times New Roman"/>
                          <w:b/>
                        </w:rPr>
                      </w:pPr>
                      <w:r>
                        <w:rPr>
                          <w:rFonts w:ascii="Times New Roman" w:eastAsia="Calibri" w:hAnsi="Times New Roman" w:cs="Times New Roman"/>
                          <w:bCs/>
                          <w:color w:val="000000"/>
                          <w:sz w:val="24"/>
                          <w:szCs w:val="24"/>
                        </w:rPr>
                        <w:t>Industry 4.0</w:t>
                      </w:r>
                      <w:r w:rsidRPr="00B3191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w:t>
                      </w:r>
                      <w:r w:rsidRPr="00B3191A">
                        <w:rPr>
                          <w:rFonts w:ascii="Times New Roman" w:eastAsia="Calibri" w:hAnsi="Times New Roman" w:cs="Times New Roman"/>
                          <w:bCs/>
                          <w:color w:val="000000"/>
                          <w:sz w:val="24"/>
                          <w:szCs w:val="24"/>
                        </w:rPr>
                        <w:t>4IR</w:t>
                      </w:r>
                      <w:r>
                        <w:rPr>
                          <w:rFonts w:ascii="Times New Roman" w:eastAsia="Calibri" w:hAnsi="Times New Roman" w:cs="Times New Roman"/>
                          <w:bCs/>
                          <w:color w:val="000000"/>
                          <w:sz w:val="24"/>
                          <w:szCs w:val="24"/>
                        </w:rPr>
                        <w:t>)</w:t>
                      </w:r>
                    </w:p>
                    <w:p w14:paraId="68B3DBCA" w14:textId="77777777" w:rsidR="00125577" w:rsidRPr="00AB2CE1" w:rsidRDefault="00125577" w:rsidP="002A7072">
                      <w:pPr>
                        <w:spacing w:after="200" w:line="276" w:lineRule="auto"/>
                        <w:rPr>
                          <w:rFonts w:ascii="Times New Roman" w:hAnsi="Times New Roman" w:cs="Times New Roman"/>
                          <w:b/>
                        </w:rPr>
                      </w:pPr>
                    </w:p>
                    <w:p w14:paraId="5703D08A" w14:textId="77777777" w:rsidR="00125577" w:rsidRPr="00934453" w:rsidRDefault="00125577" w:rsidP="002A7072">
                      <w:pPr>
                        <w:rPr>
                          <w:rFonts w:ascii="Times New Roman" w:hAnsi="Times New Roman" w:cs="Times New Roman"/>
                          <w:b/>
                        </w:rPr>
                      </w:pPr>
                    </w:p>
                  </w:txbxContent>
                </v:textbox>
              </v:shape>
            </w:pict>
          </mc:Fallback>
        </mc:AlternateContent>
      </w:r>
      <w:r w:rsidRPr="00F56BF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0337C7" wp14:editId="07ED14A6">
                <wp:simplePos x="0" y="0"/>
                <wp:positionH relativeFrom="margin">
                  <wp:posOffset>3848100</wp:posOffset>
                </wp:positionH>
                <wp:positionV relativeFrom="paragraph">
                  <wp:posOffset>43815</wp:posOffset>
                </wp:positionV>
                <wp:extent cx="1952625" cy="723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23900"/>
                        </a:xfrm>
                        <a:prstGeom prst="rect">
                          <a:avLst/>
                        </a:prstGeom>
                        <a:solidFill>
                          <a:srgbClr val="FFFFFF"/>
                        </a:solidFill>
                        <a:ln w="9525">
                          <a:solidFill>
                            <a:srgbClr val="000000"/>
                          </a:solidFill>
                          <a:miter lim="800000"/>
                          <a:headEnd/>
                          <a:tailEnd/>
                        </a:ln>
                      </wps:spPr>
                      <wps:txbx>
                        <w:txbxContent>
                          <w:p w14:paraId="42956568" w14:textId="561FBF9D" w:rsidR="00125577" w:rsidRPr="007F276A" w:rsidRDefault="00125577" w:rsidP="00E50695">
                            <w:pPr>
                              <w:spacing w:line="240" w:lineRule="auto"/>
                              <w:jc w:val="center"/>
                              <w:rPr>
                                <w:rFonts w:asciiTheme="majorBidi" w:eastAsia="Calibri" w:hAnsiTheme="majorBidi" w:cstheme="majorBidi"/>
                                <w:color w:val="000000" w:themeColor="text1"/>
                              </w:rPr>
                            </w:pPr>
                            <w:r w:rsidRPr="007F276A">
                              <w:rPr>
                                <w:rFonts w:ascii="Times New Roman" w:eastAsia="Calibri" w:hAnsi="Times New Roman" w:cs="Times New Roman"/>
                                <w:color w:val="000000"/>
                                <w:sz w:val="24"/>
                                <w:szCs w:val="24"/>
                              </w:rPr>
                              <w:t xml:space="preserve">Utilisation of Innovative Instructional Resources for </w:t>
                            </w:r>
                            <w:r>
                              <w:rPr>
                                <w:rFonts w:ascii="Times New Roman" w:eastAsia="Calibri" w:hAnsi="Times New Roman" w:cs="Times New Roman"/>
                                <w:color w:val="000000"/>
                                <w:sz w:val="24"/>
                                <w:szCs w:val="24"/>
                              </w:rPr>
                              <w:t xml:space="preserve">teaching </w:t>
                            </w:r>
                            <w:r w:rsidRPr="007F276A">
                              <w:rPr>
                                <w:rFonts w:ascii="Times New Roman" w:eastAsia="Calibri" w:hAnsi="Times New Roman" w:cs="Times New Roman"/>
                                <w:color w:val="000000"/>
                                <w:sz w:val="24"/>
                                <w:szCs w:val="24"/>
                              </w:rPr>
                              <w:t>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37C7" id="Text Box 3" o:spid="_x0000_s1029" type="#_x0000_t202" style="position:absolute;left:0;text-align:left;margin-left:303pt;margin-top:3.45pt;width:153.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">
                <v:textbox>
                  <w:txbxContent>
                    <w:p w14:paraId="42956568" w14:textId="561FBF9D" w:rsidR="00125577" w:rsidRPr="007F276A" w:rsidRDefault="00125577" w:rsidP="00E50695">
                      <w:pPr>
                        <w:spacing w:line="240" w:lineRule="auto"/>
                        <w:jc w:val="center"/>
                        <w:rPr>
                          <w:rFonts w:asciiTheme="majorBidi" w:eastAsia="Calibri" w:hAnsiTheme="majorBidi" w:cstheme="majorBidi"/>
                          <w:color w:val="000000" w:themeColor="text1"/>
                        </w:rPr>
                      </w:pPr>
                      <w:r w:rsidRPr="007F276A">
                        <w:rPr>
                          <w:rFonts w:ascii="Times New Roman" w:eastAsia="Calibri" w:hAnsi="Times New Roman" w:cs="Times New Roman"/>
                          <w:color w:val="000000"/>
                          <w:sz w:val="24"/>
                          <w:szCs w:val="24"/>
                        </w:rPr>
                        <w:t xml:space="preserve">Utilisation of Innovative Instructional Resources for </w:t>
                      </w:r>
                      <w:r>
                        <w:rPr>
                          <w:rFonts w:ascii="Times New Roman" w:eastAsia="Calibri" w:hAnsi="Times New Roman" w:cs="Times New Roman"/>
                          <w:color w:val="000000"/>
                          <w:sz w:val="24"/>
                          <w:szCs w:val="24"/>
                        </w:rPr>
                        <w:t xml:space="preserve">teaching </w:t>
                      </w:r>
                      <w:r w:rsidRPr="007F276A">
                        <w:rPr>
                          <w:rFonts w:ascii="Times New Roman" w:eastAsia="Calibri" w:hAnsi="Times New Roman" w:cs="Times New Roman"/>
                          <w:color w:val="000000"/>
                          <w:sz w:val="24"/>
                          <w:szCs w:val="24"/>
                        </w:rPr>
                        <w:t>Economics</w:t>
                      </w:r>
                    </w:p>
                  </w:txbxContent>
                </v:textbox>
                <w10:wrap anchorx="margin"/>
              </v:shape>
            </w:pict>
          </mc:Fallback>
        </mc:AlternateContent>
      </w:r>
      <w:r w:rsidR="007F276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023522E" wp14:editId="4689BAD7">
                <wp:simplePos x="0" y="0"/>
                <wp:positionH relativeFrom="column">
                  <wp:posOffset>3524250</wp:posOffset>
                </wp:positionH>
                <wp:positionV relativeFrom="paragraph">
                  <wp:posOffset>156845</wp:posOffset>
                </wp:positionV>
                <wp:extent cx="304800" cy="123825"/>
                <wp:effectExtent l="0" t="0" r="76200" b="66675"/>
                <wp:wrapNone/>
                <wp:docPr id="7" name="Straight Arrow Connector 7"/>
                <wp:cNvGraphicFramePr/>
                <a:graphic xmlns:a="http://schemas.openxmlformats.org/drawingml/2006/main">
                  <a:graphicData uri="http://schemas.microsoft.com/office/word/2010/wordprocessingShape">
                    <wps:wsp>
                      <wps:cNvCnPr/>
                      <wps:spPr>
                        <a:xfrm>
                          <a:off x="0" y="0"/>
                          <a:ext cx="3048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7A2D54" id="Straight Arrow Connector 7" o:spid="_x0000_s1026" type="#_x0000_t32" style="position:absolute;margin-left:277.5pt;margin-top:12.35pt;width:24pt;height:9.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" strokecolor="black [3200]" strokeweight=".5pt">
                <v:stroke endarrow="block" joinstyle="miter"/>
              </v:shape>
            </w:pict>
          </mc:Fallback>
        </mc:AlternateContent>
      </w:r>
      <w:r w:rsidR="008C1FAC">
        <w:rPr>
          <w:rFonts w:ascii="Times New Roman" w:hAnsi="Times New Roman" w:cs="Times New Roman"/>
          <w:sz w:val="24"/>
          <w:szCs w:val="24"/>
        </w:rPr>
        <w:tab/>
      </w:r>
      <w:r w:rsidR="008C1FAC">
        <w:rPr>
          <w:rFonts w:ascii="Times New Roman" w:hAnsi="Times New Roman" w:cs="Times New Roman"/>
          <w:sz w:val="24"/>
          <w:szCs w:val="24"/>
        </w:rPr>
        <w:tab/>
      </w:r>
      <w:r w:rsidR="008C1FAC">
        <w:rPr>
          <w:rFonts w:ascii="Times New Roman" w:hAnsi="Times New Roman" w:cs="Times New Roman"/>
          <w:sz w:val="24"/>
          <w:szCs w:val="24"/>
        </w:rPr>
        <w:tab/>
      </w:r>
      <w:r w:rsidR="008C1FAC">
        <w:rPr>
          <w:rFonts w:ascii="Times New Roman" w:hAnsi="Times New Roman" w:cs="Times New Roman"/>
          <w:sz w:val="24"/>
          <w:szCs w:val="24"/>
        </w:rPr>
        <w:tab/>
      </w:r>
      <w:r w:rsidR="008C1FAC">
        <w:rPr>
          <w:rFonts w:ascii="Times New Roman" w:hAnsi="Times New Roman" w:cs="Times New Roman"/>
          <w:sz w:val="24"/>
          <w:szCs w:val="24"/>
        </w:rPr>
        <w:tab/>
      </w:r>
      <w:r w:rsidR="008C1FAC">
        <w:rPr>
          <w:rFonts w:ascii="Times New Roman" w:hAnsi="Times New Roman" w:cs="Times New Roman"/>
          <w:sz w:val="24"/>
          <w:szCs w:val="24"/>
        </w:rPr>
        <w:tab/>
      </w:r>
      <w:r w:rsidR="008C1FAC">
        <w:rPr>
          <w:rFonts w:ascii="Times New Roman" w:hAnsi="Times New Roman" w:cs="Times New Roman"/>
          <w:sz w:val="24"/>
          <w:szCs w:val="24"/>
        </w:rPr>
        <w:tab/>
        <w:t xml:space="preserve">          </w:t>
      </w:r>
      <w:r w:rsidR="008C1FAC" w:rsidRPr="008C1FAC">
        <w:rPr>
          <w:rFonts w:ascii="Times New Roman" w:hAnsi="Times New Roman" w:cs="Times New Roman"/>
          <w:sz w:val="24"/>
          <w:szCs w:val="24"/>
        </w:rPr>
        <w:t>H</w:t>
      </w:r>
      <w:r w:rsidR="008C1FAC" w:rsidRPr="008C1FAC">
        <w:rPr>
          <w:rFonts w:ascii="Times New Roman" w:hAnsi="Times New Roman" w:cs="Times New Roman"/>
          <w:sz w:val="24"/>
          <w:szCs w:val="24"/>
          <w:vertAlign w:val="subscript"/>
        </w:rPr>
        <w:t>0</w:t>
      </w:r>
      <w:r w:rsidR="008C1FAC">
        <w:rPr>
          <w:rFonts w:ascii="Times New Roman" w:hAnsi="Times New Roman" w:cs="Times New Roman"/>
          <w:sz w:val="24"/>
          <w:szCs w:val="24"/>
        </w:rPr>
        <w:t>3</w:t>
      </w:r>
    </w:p>
    <w:p w14:paraId="02350FB8" w14:textId="447B3115" w:rsidR="007F276A" w:rsidRDefault="008C1FAC" w:rsidP="002A70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2BD740B" wp14:editId="4C50E184">
                <wp:simplePos x="0" y="0"/>
                <wp:positionH relativeFrom="column">
                  <wp:posOffset>1637665</wp:posOffset>
                </wp:positionH>
                <wp:positionV relativeFrom="paragraph">
                  <wp:posOffset>189230</wp:posOffset>
                </wp:positionV>
                <wp:extent cx="22193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ECCC30" id="Straight Arrow Connector 9" o:spid="_x0000_s1026" type="#_x0000_t32" style="position:absolute;margin-left:128.95pt;margin-top:14.9pt;width:174.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" strokecolor="black [3200]" strokeweight=".5pt">
                <v:stroke endarrow="block" joinstyle="miter"/>
              </v:shape>
            </w:pict>
          </mc:Fallback>
        </mc:AlternateContent>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r>
        <w:rPr>
          <w:rFonts w:ascii="Times New Roman" w:hAnsi="Times New Roman" w:cs="Times New Roman"/>
          <w:sz w:val="24"/>
          <w:szCs w:val="24"/>
        </w:rPr>
        <w:t xml:space="preserve">     </w:t>
      </w:r>
      <w:r w:rsidRPr="008C1FAC">
        <w:rPr>
          <w:rFonts w:ascii="Times New Roman" w:hAnsi="Times New Roman" w:cs="Times New Roman"/>
          <w:sz w:val="24"/>
          <w:szCs w:val="24"/>
        </w:rPr>
        <w:t>H</w:t>
      </w:r>
      <w:r w:rsidRPr="008C1FAC">
        <w:rPr>
          <w:rFonts w:ascii="Times New Roman" w:hAnsi="Times New Roman" w:cs="Times New Roman"/>
          <w:sz w:val="24"/>
          <w:szCs w:val="24"/>
          <w:vertAlign w:val="subscript"/>
        </w:rPr>
        <w:t>0</w:t>
      </w:r>
      <w:r>
        <w:rPr>
          <w:rFonts w:ascii="Times New Roman" w:hAnsi="Times New Roman" w:cs="Times New Roman"/>
          <w:sz w:val="24"/>
          <w:szCs w:val="24"/>
        </w:rPr>
        <w:t>1</w:t>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r w:rsidR="002A7072" w:rsidRPr="00F56BF3">
        <w:rPr>
          <w:rFonts w:ascii="Times New Roman" w:hAnsi="Times New Roman" w:cs="Times New Roman"/>
          <w:sz w:val="24"/>
          <w:szCs w:val="24"/>
        </w:rPr>
        <w:tab/>
      </w:r>
    </w:p>
    <w:p w14:paraId="32E5CFC6" w14:textId="77777777" w:rsidR="002A7072" w:rsidRDefault="002A7072" w:rsidP="00256746">
      <w:pPr>
        <w:spacing w:before="240" w:line="360" w:lineRule="auto"/>
        <w:jc w:val="both"/>
        <w:rPr>
          <w:rFonts w:ascii="Times New Roman" w:hAnsi="Times New Roman" w:cs="Times New Roman"/>
          <w:b/>
          <w:sz w:val="24"/>
          <w:szCs w:val="24"/>
        </w:rPr>
      </w:pPr>
      <w:r w:rsidRPr="00F56BF3">
        <w:rPr>
          <w:rFonts w:ascii="Times New Roman" w:hAnsi="Times New Roman" w:cs="Times New Roman"/>
          <w:b/>
          <w:sz w:val="24"/>
          <w:szCs w:val="24"/>
        </w:rPr>
        <w:t>Figure 2.1:</w:t>
      </w:r>
      <w:r w:rsidRPr="00F56BF3">
        <w:rPr>
          <w:rFonts w:ascii="Times New Roman" w:hAnsi="Times New Roman" w:cs="Times New Roman"/>
          <w:sz w:val="24"/>
          <w:szCs w:val="24"/>
        </w:rPr>
        <w:t xml:space="preserve"> Conceptual Model (</w:t>
      </w:r>
      <w:r w:rsidRPr="00F56BF3">
        <w:rPr>
          <w:rFonts w:ascii="Times New Roman" w:hAnsi="Times New Roman" w:cs="Times New Roman"/>
          <w:b/>
          <w:sz w:val="24"/>
          <w:szCs w:val="24"/>
        </w:rPr>
        <w:t>Source: Researcher, 2024)</w:t>
      </w:r>
    </w:p>
    <w:p w14:paraId="0FA25E1E" w14:textId="77777777" w:rsidR="00D43C27" w:rsidRDefault="00D43C27" w:rsidP="00627CEF">
      <w:pPr>
        <w:spacing w:before="240" w:after="0" w:line="360" w:lineRule="auto"/>
        <w:rPr>
          <w:rFonts w:ascii="Times New Roman" w:hAnsi="Times New Roman" w:cs="Times New Roman"/>
          <w:b/>
          <w:sz w:val="24"/>
          <w:szCs w:val="24"/>
        </w:rPr>
      </w:pPr>
    </w:p>
    <w:p w14:paraId="3560A2AA" w14:textId="4F3A6E32" w:rsidR="002A7072" w:rsidRPr="00627CEF" w:rsidRDefault="00627CEF" w:rsidP="00627CEF">
      <w:pPr>
        <w:spacing w:before="240" w:after="0" w:line="360" w:lineRule="auto"/>
        <w:rPr>
          <w:rFonts w:ascii="Times New Roman" w:hAnsi="Times New Roman" w:cs="Times New Roman"/>
          <w:b/>
          <w:sz w:val="24"/>
          <w:szCs w:val="24"/>
        </w:rPr>
      </w:pPr>
      <w:r w:rsidRPr="00627CEF">
        <w:rPr>
          <w:rFonts w:ascii="Times New Roman" w:hAnsi="Times New Roman" w:cs="Times New Roman"/>
          <w:b/>
          <w:sz w:val="24"/>
          <w:szCs w:val="24"/>
        </w:rPr>
        <w:t>Methodology</w:t>
      </w:r>
    </w:p>
    <w:p w14:paraId="574D3563" w14:textId="0261E731" w:rsidR="002A7072" w:rsidRPr="00F56BF3" w:rsidRDefault="002A7072" w:rsidP="00627CEF">
      <w:pPr>
        <w:spacing w:line="360" w:lineRule="auto"/>
        <w:jc w:val="both"/>
        <w:rPr>
          <w:rFonts w:ascii="Times New Roman" w:eastAsia="Times New Roman" w:hAnsi="Times New Roman" w:cs="Times New Roman"/>
          <w:sz w:val="24"/>
          <w:szCs w:val="24"/>
          <w:lang w:eastAsia="en-GB"/>
        </w:rPr>
      </w:pPr>
      <w:r w:rsidRPr="00F56BF3">
        <w:rPr>
          <w:rFonts w:ascii="Times New Roman" w:hAnsi="Times New Roman" w:cs="Times New Roman"/>
          <w:sz w:val="24"/>
          <w:szCs w:val="24"/>
        </w:rPr>
        <w:t xml:space="preserve">This </w:t>
      </w:r>
      <w:r w:rsidR="001E5057">
        <w:rPr>
          <w:rFonts w:ascii="Times New Roman" w:hAnsi="Times New Roman" w:cs="Times New Roman"/>
          <w:sz w:val="24"/>
          <w:szCs w:val="24"/>
        </w:rPr>
        <w:t>study</w:t>
      </w:r>
      <w:r w:rsidRPr="00F56BF3">
        <w:rPr>
          <w:rFonts w:ascii="Times New Roman" w:hAnsi="Times New Roman" w:cs="Times New Roman"/>
          <w:sz w:val="24"/>
          <w:szCs w:val="24"/>
        </w:rPr>
        <w:t xml:space="preserve"> employed descriptive survey research design</w:t>
      </w:r>
      <w:r w:rsidRPr="00F56BF3">
        <w:rPr>
          <w:rFonts w:ascii="Times New Roman" w:eastAsia="Times New Roman" w:hAnsi="Times New Roman" w:cs="Times New Roman"/>
          <w:sz w:val="24"/>
          <w:szCs w:val="24"/>
        </w:rPr>
        <w:t>.</w:t>
      </w:r>
      <w:r w:rsidRPr="00F56BF3">
        <w:rPr>
          <w:rFonts w:ascii="Times New Roman" w:hAnsi="Times New Roman" w:cs="Times New Roman"/>
          <w:sz w:val="24"/>
          <w:szCs w:val="24"/>
        </w:rPr>
        <w:t xml:space="preserve"> </w:t>
      </w:r>
      <w:r w:rsidR="003546F8">
        <w:rPr>
          <w:rFonts w:ascii="Times New Roman" w:hAnsi="Times New Roman" w:cs="Times New Roman"/>
          <w:sz w:val="24"/>
          <w:szCs w:val="24"/>
        </w:rPr>
        <w:t xml:space="preserve">Hundred teachers </w:t>
      </w:r>
      <w:r w:rsidR="001E5057">
        <w:rPr>
          <w:rFonts w:ascii="Times New Roman" w:hAnsi="Times New Roman" w:cs="Times New Roman"/>
          <w:sz w:val="24"/>
          <w:szCs w:val="24"/>
        </w:rPr>
        <w:t xml:space="preserve">each </w:t>
      </w:r>
      <w:r w:rsidR="003546F8">
        <w:rPr>
          <w:rFonts w:ascii="Times New Roman" w:hAnsi="Times New Roman" w:cs="Times New Roman"/>
          <w:sz w:val="24"/>
          <w:szCs w:val="24"/>
        </w:rPr>
        <w:t xml:space="preserve">from </w:t>
      </w:r>
      <w:r w:rsidR="005C0EE3">
        <w:rPr>
          <w:rFonts w:ascii="Times New Roman" w:hAnsi="Times New Roman" w:cs="Times New Roman"/>
          <w:sz w:val="24"/>
          <w:szCs w:val="24"/>
        </w:rPr>
        <w:t xml:space="preserve">public and private </w:t>
      </w:r>
      <w:r w:rsidRPr="00F56BF3">
        <w:rPr>
          <w:rFonts w:ascii="Times New Roman" w:hAnsi="Times New Roman" w:cs="Times New Roman"/>
          <w:sz w:val="24"/>
          <w:szCs w:val="24"/>
        </w:rPr>
        <w:t>secondary schools in Lagos State Education District V</w:t>
      </w:r>
      <w:r w:rsidR="003546F8">
        <w:rPr>
          <w:rFonts w:ascii="Times New Roman" w:hAnsi="Times New Roman" w:cs="Times New Roman"/>
          <w:sz w:val="24"/>
          <w:szCs w:val="24"/>
        </w:rPr>
        <w:t xml:space="preserve"> were sampled using </w:t>
      </w:r>
      <w:r w:rsidR="001E5057">
        <w:rPr>
          <w:rFonts w:ascii="Times New Roman" w:hAnsi="Times New Roman" w:cs="Times New Roman"/>
          <w:sz w:val="24"/>
          <w:szCs w:val="24"/>
        </w:rPr>
        <w:t>Slovin</w:t>
      </w:r>
      <w:r w:rsidR="003546F8">
        <w:rPr>
          <w:rFonts w:ascii="Times New Roman" w:hAnsi="Times New Roman" w:cs="Times New Roman"/>
          <w:sz w:val="24"/>
          <w:szCs w:val="24"/>
        </w:rPr>
        <w:t xml:space="preserve"> sample size determination formula</w:t>
      </w:r>
      <w:r w:rsidRPr="00F56BF3">
        <w:rPr>
          <w:rFonts w:ascii="Times New Roman" w:hAnsi="Times New Roman" w:cs="Times New Roman"/>
          <w:sz w:val="24"/>
          <w:szCs w:val="24"/>
        </w:rPr>
        <w:t xml:space="preserve">. A </w:t>
      </w:r>
      <w:r w:rsidR="005C0EE3">
        <w:rPr>
          <w:rFonts w:ascii="Times New Roman" w:hAnsi="Times New Roman" w:cs="Times New Roman"/>
          <w:sz w:val="24"/>
          <w:szCs w:val="24"/>
        </w:rPr>
        <w:t>self</w:t>
      </w:r>
      <w:r w:rsidRPr="00F56BF3">
        <w:rPr>
          <w:rFonts w:ascii="Times New Roman" w:hAnsi="Times New Roman" w:cs="Times New Roman"/>
          <w:sz w:val="24"/>
          <w:szCs w:val="24"/>
        </w:rPr>
        <w:t>-constructed questionnaire titled: “</w:t>
      </w:r>
      <w:r w:rsidR="005C0EE3">
        <w:rPr>
          <w:rFonts w:ascii="Times New Roman" w:hAnsi="Times New Roman" w:cs="Times New Roman"/>
          <w:sz w:val="24"/>
          <w:szCs w:val="24"/>
          <w:lang w:val="en-GB"/>
        </w:rPr>
        <w:t xml:space="preserve">Fourth Industrial Revolution and Innovative Instructional </w:t>
      </w:r>
      <w:r w:rsidR="00E63F1D">
        <w:rPr>
          <w:rFonts w:ascii="Times New Roman" w:hAnsi="Times New Roman" w:cs="Times New Roman"/>
          <w:sz w:val="24"/>
          <w:szCs w:val="24"/>
          <w:lang w:val="en-GB"/>
        </w:rPr>
        <w:t>Resource</w:t>
      </w:r>
      <w:r w:rsidR="005C0EE3">
        <w:rPr>
          <w:rFonts w:ascii="Times New Roman" w:hAnsi="Times New Roman" w:cs="Times New Roman"/>
          <w:sz w:val="24"/>
          <w:szCs w:val="24"/>
          <w:lang w:val="en-GB"/>
        </w:rPr>
        <w:t>s for Teaching Economics Questionnaire (4</w:t>
      </w:r>
      <w:r w:rsidR="00E63F1D">
        <w:rPr>
          <w:rFonts w:ascii="Times New Roman" w:hAnsi="Times New Roman" w:cs="Times New Roman"/>
          <w:sz w:val="24"/>
          <w:szCs w:val="24"/>
          <w:lang w:val="en-GB"/>
        </w:rPr>
        <w:t>.0</w:t>
      </w:r>
      <w:r w:rsidR="005C0EE3">
        <w:rPr>
          <w:rFonts w:ascii="Times New Roman" w:hAnsi="Times New Roman" w:cs="Times New Roman"/>
          <w:sz w:val="24"/>
          <w:szCs w:val="24"/>
          <w:lang w:val="en-GB"/>
        </w:rPr>
        <w:t>II</w:t>
      </w:r>
      <w:r w:rsidR="00E63F1D">
        <w:rPr>
          <w:rFonts w:ascii="Times New Roman" w:hAnsi="Times New Roman" w:cs="Times New Roman"/>
          <w:sz w:val="24"/>
          <w:szCs w:val="24"/>
          <w:lang w:val="en-GB"/>
        </w:rPr>
        <w:t>R</w:t>
      </w:r>
      <w:r w:rsidR="005C0EE3">
        <w:rPr>
          <w:rFonts w:ascii="Times New Roman" w:hAnsi="Times New Roman" w:cs="Times New Roman"/>
          <w:sz w:val="24"/>
          <w:szCs w:val="24"/>
          <w:lang w:val="en-GB"/>
        </w:rPr>
        <w:t>TEQ)</w:t>
      </w:r>
      <w:r w:rsidRPr="00F56BF3">
        <w:rPr>
          <w:rFonts w:ascii="Times New Roman" w:hAnsi="Times New Roman" w:cs="Times New Roman"/>
          <w:sz w:val="24"/>
          <w:szCs w:val="24"/>
        </w:rPr>
        <w:t>”</w:t>
      </w:r>
      <w:r w:rsidR="005C0EE3">
        <w:rPr>
          <w:rFonts w:ascii="Times New Roman" w:hAnsi="Times New Roman" w:cs="Times New Roman"/>
          <w:sz w:val="24"/>
          <w:szCs w:val="24"/>
        </w:rPr>
        <w:t xml:space="preserve"> with the four scale Likert type of strongly disagree (1) to strongly agree (4)</w:t>
      </w:r>
      <w:r w:rsidRPr="00F56BF3">
        <w:rPr>
          <w:rFonts w:ascii="Times New Roman" w:hAnsi="Times New Roman" w:cs="Times New Roman"/>
          <w:sz w:val="24"/>
          <w:szCs w:val="24"/>
        </w:rPr>
        <w:t xml:space="preserve"> </w:t>
      </w:r>
      <w:r w:rsidR="005C0EE3">
        <w:rPr>
          <w:rFonts w:ascii="Times New Roman" w:hAnsi="Times New Roman" w:cs="Times New Roman"/>
          <w:sz w:val="24"/>
          <w:szCs w:val="24"/>
        </w:rPr>
        <w:t xml:space="preserve">was </w:t>
      </w:r>
      <w:r w:rsidRPr="00F56BF3">
        <w:rPr>
          <w:rFonts w:ascii="Times New Roman" w:hAnsi="Times New Roman" w:cs="Times New Roman"/>
          <w:sz w:val="24"/>
          <w:szCs w:val="24"/>
        </w:rPr>
        <w:t xml:space="preserve">used to </w:t>
      </w:r>
      <w:r w:rsidR="005C0EE3">
        <w:rPr>
          <w:rFonts w:ascii="Times New Roman" w:hAnsi="Times New Roman" w:cs="Times New Roman"/>
          <w:sz w:val="24"/>
          <w:szCs w:val="24"/>
        </w:rPr>
        <w:t>obtain data. The instrument</w:t>
      </w:r>
      <w:r w:rsidRPr="00F56BF3">
        <w:rPr>
          <w:rFonts w:ascii="Times New Roman" w:hAnsi="Times New Roman" w:cs="Times New Roman"/>
          <w:sz w:val="24"/>
          <w:szCs w:val="24"/>
        </w:rPr>
        <w:t xml:space="preserve"> were validated using content and construct validity and subjected to </w:t>
      </w:r>
      <w:r w:rsidR="005C0EE3">
        <w:rPr>
          <w:rFonts w:ascii="Times New Roman" w:hAnsi="Times New Roman" w:cs="Times New Roman"/>
          <w:sz w:val="24"/>
          <w:szCs w:val="24"/>
        </w:rPr>
        <w:t>test-re-test</w:t>
      </w:r>
      <w:r w:rsidRPr="00F56BF3">
        <w:rPr>
          <w:rFonts w:ascii="Times New Roman" w:hAnsi="Times New Roman" w:cs="Times New Roman"/>
          <w:sz w:val="24"/>
          <w:szCs w:val="24"/>
        </w:rPr>
        <w:t xml:space="preserve"> for estimation of its </w:t>
      </w:r>
      <w:r w:rsidR="005C0EE3">
        <w:rPr>
          <w:rFonts w:ascii="Times New Roman" w:hAnsi="Times New Roman" w:cs="Times New Roman"/>
          <w:sz w:val="24"/>
          <w:szCs w:val="24"/>
        </w:rPr>
        <w:t>reliability</w:t>
      </w:r>
      <w:r w:rsidRPr="00F56BF3">
        <w:rPr>
          <w:rFonts w:ascii="Times New Roman" w:hAnsi="Times New Roman" w:cs="Times New Roman"/>
          <w:sz w:val="24"/>
          <w:szCs w:val="24"/>
        </w:rPr>
        <w:t xml:space="preserve">. </w:t>
      </w:r>
      <w:r w:rsidR="005C0EE3">
        <w:rPr>
          <w:rFonts w:ascii="Times New Roman" w:hAnsi="Times New Roman" w:cs="Times New Roman"/>
          <w:sz w:val="24"/>
          <w:szCs w:val="24"/>
        </w:rPr>
        <w:t>A reliability v</w:t>
      </w:r>
      <w:r w:rsidRPr="00F56BF3">
        <w:rPr>
          <w:rFonts w:ascii="Times New Roman" w:hAnsi="Times New Roman" w:cs="Times New Roman"/>
          <w:sz w:val="24"/>
          <w:szCs w:val="24"/>
        </w:rPr>
        <w:t>alue</w:t>
      </w:r>
      <w:r w:rsidR="005C0EE3">
        <w:rPr>
          <w:rFonts w:ascii="Times New Roman" w:hAnsi="Times New Roman" w:cs="Times New Roman"/>
          <w:sz w:val="24"/>
          <w:szCs w:val="24"/>
        </w:rPr>
        <w:t xml:space="preserve"> of .690 was obtained for </w:t>
      </w:r>
      <w:r w:rsidR="005C0EE3">
        <w:rPr>
          <w:rFonts w:ascii="Times New Roman" w:hAnsi="Times New Roman" w:cs="Times New Roman"/>
          <w:sz w:val="24"/>
          <w:szCs w:val="24"/>
          <w:lang w:val="en-GB"/>
        </w:rPr>
        <w:t>4</w:t>
      </w:r>
      <w:r w:rsidR="00E63F1D">
        <w:rPr>
          <w:rFonts w:ascii="Times New Roman" w:hAnsi="Times New Roman" w:cs="Times New Roman"/>
          <w:sz w:val="24"/>
          <w:szCs w:val="24"/>
          <w:lang w:val="en-GB"/>
        </w:rPr>
        <w:t>.0</w:t>
      </w:r>
      <w:r w:rsidR="005C0EE3">
        <w:rPr>
          <w:rFonts w:ascii="Times New Roman" w:hAnsi="Times New Roman" w:cs="Times New Roman"/>
          <w:sz w:val="24"/>
          <w:szCs w:val="24"/>
          <w:lang w:val="en-GB"/>
        </w:rPr>
        <w:t>II</w:t>
      </w:r>
      <w:r w:rsidR="00E63F1D">
        <w:rPr>
          <w:rFonts w:ascii="Times New Roman" w:hAnsi="Times New Roman" w:cs="Times New Roman"/>
          <w:sz w:val="24"/>
          <w:szCs w:val="24"/>
          <w:lang w:val="en-GB"/>
        </w:rPr>
        <w:t>R</w:t>
      </w:r>
      <w:r w:rsidR="005C0EE3">
        <w:rPr>
          <w:rFonts w:ascii="Times New Roman" w:hAnsi="Times New Roman" w:cs="Times New Roman"/>
          <w:sz w:val="24"/>
          <w:szCs w:val="24"/>
          <w:lang w:val="en-GB"/>
        </w:rPr>
        <w:t>TEQ</w:t>
      </w:r>
      <w:r w:rsidRPr="00F56BF3">
        <w:rPr>
          <w:rFonts w:ascii="Times New Roman" w:hAnsi="Times New Roman" w:cs="Times New Roman"/>
          <w:sz w:val="24"/>
          <w:szCs w:val="24"/>
        </w:rPr>
        <w:t xml:space="preserve"> and</w:t>
      </w:r>
      <w:r w:rsidR="005C0EE3">
        <w:rPr>
          <w:rFonts w:ascii="Times New Roman" w:hAnsi="Times New Roman" w:cs="Times New Roman"/>
          <w:sz w:val="24"/>
          <w:szCs w:val="24"/>
        </w:rPr>
        <w:t xml:space="preserve"> this value was found to be reliable when subjected to psychometric test. The instrument</w:t>
      </w:r>
      <w:r w:rsidRPr="00F56BF3">
        <w:rPr>
          <w:rFonts w:ascii="Times New Roman" w:hAnsi="Times New Roman" w:cs="Times New Roman"/>
          <w:sz w:val="24"/>
          <w:szCs w:val="24"/>
        </w:rPr>
        <w:t xml:space="preserve"> w</w:t>
      </w:r>
      <w:r w:rsidR="005C0EE3">
        <w:rPr>
          <w:rFonts w:ascii="Times New Roman" w:hAnsi="Times New Roman" w:cs="Times New Roman"/>
          <w:sz w:val="24"/>
          <w:szCs w:val="24"/>
        </w:rPr>
        <w:t xml:space="preserve">as distributed personally by the researcher to the </w:t>
      </w:r>
      <w:r w:rsidR="003546F8">
        <w:rPr>
          <w:rFonts w:ascii="Times New Roman" w:hAnsi="Times New Roman" w:cs="Times New Roman"/>
          <w:sz w:val="24"/>
          <w:szCs w:val="24"/>
        </w:rPr>
        <w:t xml:space="preserve">sampled </w:t>
      </w:r>
      <w:r w:rsidR="005C0EE3">
        <w:rPr>
          <w:rFonts w:ascii="Times New Roman" w:hAnsi="Times New Roman" w:cs="Times New Roman"/>
          <w:sz w:val="24"/>
          <w:szCs w:val="24"/>
        </w:rPr>
        <w:t xml:space="preserve">teachers </w:t>
      </w:r>
      <w:r w:rsidRPr="00F56BF3">
        <w:rPr>
          <w:rFonts w:ascii="Times New Roman" w:hAnsi="Times New Roman" w:cs="Times New Roman"/>
          <w:sz w:val="24"/>
          <w:szCs w:val="24"/>
        </w:rPr>
        <w:t xml:space="preserve">in Lagos State Education District V. </w:t>
      </w:r>
      <w:r w:rsidR="005C0EE3">
        <w:rPr>
          <w:rFonts w:ascii="Times New Roman" w:hAnsi="Times New Roman" w:cs="Times New Roman"/>
          <w:sz w:val="24"/>
          <w:szCs w:val="24"/>
        </w:rPr>
        <w:t>Bio data</w:t>
      </w:r>
      <w:r w:rsidRPr="00F56BF3">
        <w:rPr>
          <w:rFonts w:ascii="Times New Roman" w:hAnsi="Times New Roman" w:cs="Times New Roman"/>
          <w:sz w:val="24"/>
          <w:szCs w:val="24"/>
        </w:rPr>
        <w:t xml:space="preserve"> of </w:t>
      </w:r>
      <w:r w:rsidR="001E5057">
        <w:rPr>
          <w:rFonts w:ascii="Times New Roman" w:hAnsi="Times New Roman" w:cs="Times New Roman"/>
          <w:sz w:val="24"/>
          <w:szCs w:val="24"/>
        </w:rPr>
        <w:t xml:space="preserve">teachers </w:t>
      </w:r>
      <w:r w:rsidRPr="00F56BF3">
        <w:rPr>
          <w:rFonts w:ascii="Times New Roman" w:hAnsi="Times New Roman" w:cs="Times New Roman"/>
          <w:sz w:val="24"/>
          <w:szCs w:val="24"/>
        </w:rPr>
        <w:t xml:space="preserve">were analysed using frequency and percentage. Research question was </w:t>
      </w:r>
      <w:r w:rsidRPr="00F56BF3">
        <w:rPr>
          <w:rFonts w:ascii="Times New Roman" w:eastAsia="Times New Roman" w:hAnsi="Times New Roman" w:cs="Times New Roman"/>
          <w:sz w:val="24"/>
          <w:szCs w:val="24"/>
          <w:lang w:eastAsia="en-GB"/>
        </w:rPr>
        <w:t xml:space="preserve">answered using </w:t>
      </w:r>
      <w:r w:rsidRPr="00F56BF3">
        <w:rPr>
          <w:rFonts w:ascii="Times New Roman" w:hAnsi="Times New Roman" w:cs="Times New Roman"/>
          <w:sz w:val="24"/>
          <w:szCs w:val="24"/>
        </w:rPr>
        <w:t>frequency</w:t>
      </w:r>
      <w:r w:rsidR="001E5057">
        <w:rPr>
          <w:rFonts w:ascii="Times New Roman" w:hAnsi="Times New Roman" w:cs="Times New Roman"/>
          <w:sz w:val="24"/>
          <w:szCs w:val="24"/>
        </w:rPr>
        <w:t xml:space="preserve"> counts</w:t>
      </w:r>
      <w:r w:rsidRPr="00F56BF3">
        <w:rPr>
          <w:rFonts w:ascii="Times New Roman" w:eastAsia="Times New Roman" w:hAnsi="Times New Roman" w:cs="Times New Roman"/>
          <w:sz w:val="24"/>
          <w:szCs w:val="24"/>
          <w:lang w:eastAsia="en-GB"/>
        </w:rPr>
        <w:t xml:space="preserve"> while </w:t>
      </w:r>
      <w:r w:rsidR="005C0EE3">
        <w:rPr>
          <w:rFonts w:ascii="Times New Roman" w:eastAsia="Times New Roman" w:hAnsi="Times New Roman" w:cs="Times New Roman"/>
          <w:sz w:val="24"/>
          <w:szCs w:val="24"/>
          <w:lang w:eastAsia="en-GB"/>
        </w:rPr>
        <w:t>hypothese</w:t>
      </w:r>
      <w:r w:rsidRPr="00F56BF3">
        <w:rPr>
          <w:rFonts w:ascii="Times New Roman" w:eastAsia="Times New Roman" w:hAnsi="Times New Roman" w:cs="Times New Roman"/>
          <w:sz w:val="24"/>
          <w:szCs w:val="24"/>
          <w:lang w:eastAsia="en-GB"/>
        </w:rPr>
        <w:t>s</w:t>
      </w:r>
      <w:r w:rsidR="005C0EE3">
        <w:rPr>
          <w:rFonts w:ascii="Times New Roman" w:eastAsia="Times New Roman" w:hAnsi="Times New Roman" w:cs="Times New Roman"/>
          <w:sz w:val="24"/>
          <w:szCs w:val="24"/>
          <w:lang w:eastAsia="en-GB"/>
        </w:rPr>
        <w:t xml:space="preserve"> were tested using </w:t>
      </w:r>
      <w:r w:rsidR="0048281E">
        <w:rPr>
          <w:rFonts w:ascii="Times New Roman" w:hAnsi="Times New Roman"/>
          <w:sz w:val="24"/>
          <w:szCs w:val="24"/>
        </w:rPr>
        <w:t>simple linear regression and t</w:t>
      </w:r>
      <w:r w:rsidR="005C0EE3">
        <w:rPr>
          <w:rFonts w:ascii="Times New Roman" w:hAnsi="Times New Roman"/>
          <w:sz w:val="24"/>
          <w:szCs w:val="24"/>
        </w:rPr>
        <w:t xml:space="preserve">-test </w:t>
      </w:r>
      <w:r w:rsidRPr="00F56BF3">
        <w:rPr>
          <w:rFonts w:ascii="Times New Roman" w:eastAsia="Times New Roman" w:hAnsi="Times New Roman" w:cs="Times New Roman"/>
          <w:sz w:val="24"/>
          <w:szCs w:val="24"/>
          <w:lang w:eastAsia="en-GB"/>
        </w:rPr>
        <w:t>at 0.05 level of significance.</w:t>
      </w:r>
    </w:p>
    <w:p w14:paraId="42FFD78D" w14:textId="77777777" w:rsidR="00D43C27" w:rsidRDefault="00D43C27" w:rsidP="00627CEF">
      <w:pPr>
        <w:spacing w:before="240" w:after="0" w:line="360" w:lineRule="auto"/>
        <w:rPr>
          <w:rFonts w:ascii="Times New Roman" w:hAnsi="Times New Roman" w:cs="Times New Roman"/>
          <w:b/>
          <w:sz w:val="24"/>
          <w:szCs w:val="24"/>
        </w:rPr>
      </w:pPr>
    </w:p>
    <w:p w14:paraId="7CA695FB" w14:textId="1B7718D1" w:rsidR="002A7072" w:rsidRPr="00627CEF" w:rsidRDefault="00D43C27" w:rsidP="00627CEF">
      <w:pPr>
        <w:spacing w:before="240" w:after="0" w:line="360" w:lineRule="auto"/>
        <w:rPr>
          <w:rFonts w:ascii="Times New Roman" w:hAnsi="Times New Roman" w:cs="Times New Roman"/>
          <w:b/>
          <w:sz w:val="24"/>
          <w:szCs w:val="24"/>
        </w:rPr>
      </w:pPr>
      <w:r w:rsidRPr="00627CEF">
        <w:rPr>
          <w:rFonts w:ascii="Times New Roman" w:hAnsi="Times New Roman" w:cs="Times New Roman"/>
          <w:b/>
          <w:sz w:val="24"/>
          <w:szCs w:val="24"/>
        </w:rPr>
        <w:t>Results</w:t>
      </w:r>
    </w:p>
    <w:p w14:paraId="1DD4B5FF" w14:textId="222C2C75" w:rsidR="002A7072" w:rsidRPr="00F56BF3" w:rsidRDefault="002A7072" w:rsidP="002A7072">
      <w:pPr>
        <w:spacing w:after="0" w:line="360" w:lineRule="auto"/>
        <w:jc w:val="both"/>
        <w:rPr>
          <w:rFonts w:ascii="Times New Roman" w:eastAsia="Calibri" w:hAnsi="Times New Roman" w:cs="Times New Roman"/>
          <w:sz w:val="24"/>
          <w:szCs w:val="24"/>
        </w:rPr>
      </w:pPr>
      <w:r w:rsidRPr="00F56BF3">
        <w:rPr>
          <w:rFonts w:ascii="Times New Roman" w:eastAsia="Times New Roman" w:hAnsi="Times New Roman" w:cs="Times New Roman"/>
          <w:b/>
          <w:sz w:val="24"/>
          <w:szCs w:val="24"/>
        </w:rPr>
        <w:t xml:space="preserve">Demographic Data </w:t>
      </w:r>
      <w:r w:rsidR="00955F83">
        <w:rPr>
          <w:rFonts w:ascii="Times New Roman" w:eastAsia="Times New Roman" w:hAnsi="Times New Roman" w:cs="Times New Roman"/>
          <w:b/>
          <w:sz w:val="24"/>
          <w:szCs w:val="24"/>
        </w:rPr>
        <w:t>Presentation</w:t>
      </w:r>
    </w:p>
    <w:p w14:paraId="0456BC33" w14:textId="58831653" w:rsidR="002A7072" w:rsidRDefault="002A7072" w:rsidP="002A7072">
      <w:pPr>
        <w:autoSpaceDE w:val="0"/>
        <w:autoSpaceDN w:val="0"/>
        <w:adjustRightInd w:val="0"/>
        <w:spacing w:after="0" w:line="240" w:lineRule="auto"/>
        <w:ind w:left="720" w:hanging="720"/>
        <w:jc w:val="center"/>
        <w:rPr>
          <w:rFonts w:ascii="Times New Roman" w:eastAsia="Calibri" w:hAnsi="Times New Roman" w:cs="Times New Roman"/>
          <w:b/>
          <w:sz w:val="24"/>
          <w:szCs w:val="24"/>
        </w:rPr>
      </w:pPr>
      <w:r w:rsidRPr="00F56BF3">
        <w:rPr>
          <w:rFonts w:ascii="Times New Roman" w:eastAsia="Calibri" w:hAnsi="Times New Roman" w:cs="Times New Roman"/>
          <w:b/>
          <w:sz w:val="24"/>
          <w:szCs w:val="24"/>
        </w:rPr>
        <w:t>Table 1: Demographic Da</w:t>
      </w:r>
      <w:r w:rsidR="006635FD">
        <w:rPr>
          <w:rFonts w:ascii="Times New Roman" w:eastAsia="Calibri" w:hAnsi="Times New Roman" w:cs="Times New Roman"/>
          <w:b/>
          <w:sz w:val="24"/>
          <w:szCs w:val="24"/>
        </w:rPr>
        <w:t>ta of Teachers (n = 200</w:t>
      </w:r>
      <w:r w:rsidRPr="00F56BF3">
        <w:rPr>
          <w:rFonts w:ascii="Times New Roman" w:eastAsia="Calibri" w:hAnsi="Times New Roman" w:cs="Times New Roman"/>
          <w:b/>
          <w:sz w:val="24"/>
          <w:szCs w:val="24"/>
        </w:rPr>
        <w:t>)</w:t>
      </w:r>
    </w:p>
    <w:tbl>
      <w:tblPr>
        <w:tblW w:w="5383" w:type="pct"/>
        <w:jc w:val="center"/>
        <w:tblBorders>
          <w:top w:val="single" w:sz="4" w:space="0" w:color="auto"/>
          <w:bottom w:val="single" w:sz="4" w:space="0" w:color="auto"/>
        </w:tblBorders>
        <w:tblLayout w:type="fixed"/>
        <w:tblLook w:val="04A0" w:firstRow="1" w:lastRow="0" w:firstColumn="1" w:lastColumn="0" w:noHBand="0" w:noVBand="1"/>
      </w:tblPr>
      <w:tblGrid>
        <w:gridCol w:w="1918"/>
        <w:gridCol w:w="1500"/>
        <w:gridCol w:w="1351"/>
        <w:gridCol w:w="1083"/>
        <w:gridCol w:w="1438"/>
        <w:gridCol w:w="1351"/>
        <w:gridCol w:w="1077"/>
      </w:tblGrid>
      <w:tr w:rsidR="00E50695" w:rsidRPr="00F56BF3" w14:paraId="572ABBEB" w14:textId="4C177A50" w:rsidTr="00E50695">
        <w:trPr>
          <w:trHeight w:val="255"/>
          <w:jc w:val="center"/>
        </w:trPr>
        <w:tc>
          <w:tcPr>
            <w:tcW w:w="3010" w:type="pct"/>
            <w:gridSpan w:val="4"/>
            <w:tcBorders>
              <w:bottom w:val="single" w:sz="4" w:space="0" w:color="auto"/>
            </w:tcBorders>
            <w:shd w:val="clear" w:color="auto" w:fill="FFFFFF" w:themeFill="background1"/>
          </w:tcPr>
          <w:p w14:paraId="7CD3AED7" w14:textId="564D724C" w:rsidR="00A35FC4"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Public Schools</w:t>
            </w:r>
            <w:r w:rsidR="0000066C">
              <w:rPr>
                <w:rFonts w:ascii="Times New Roman" w:eastAsia="Calibri" w:hAnsi="Times New Roman" w:cs="Times New Roman"/>
                <w:b/>
                <w:sz w:val="24"/>
                <w:szCs w:val="24"/>
              </w:rPr>
              <w:t xml:space="preserve"> (n = 100)</w:t>
            </w:r>
          </w:p>
        </w:tc>
        <w:tc>
          <w:tcPr>
            <w:tcW w:w="1990" w:type="pct"/>
            <w:gridSpan w:val="3"/>
            <w:tcBorders>
              <w:bottom w:val="single" w:sz="4" w:space="0" w:color="auto"/>
            </w:tcBorders>
            <w:shd w:val="clear" w:color="auto" w:fill="FFFFFF" w:themeFill="background1"/>
          </w:tcPr>
          <w:p w14:paraId="3BBC1F89" w14:textId="7E694111" w:rsidR="00A35FC4"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Private Schools</w:t>
            </w:r>
            <w:r w:rsidR="0000066C">
              <w:rPr>
                <w:rFonts w:ascii="Times New Roman" w:eastAsia="Calibri" w:hAnsi="Times New Roman" w:cs="Times New Roman"/>
                <w:b/>
                <w:sz w:val="24"/>
                <w:szCs w:val="24"/>
              </w:rPr>
              <w:t xml:space="preserve"> (n = 100)</w:t>
            </w:r>
          </w:p>
        </w:tc>
      </w:tr>
      <w:tr w:rsidR="0000066C" w:rsidRPr="00F56BF3" w14:paraId="1B4E7C82" w14:textId="459D9A82" w:rsidTr="00E50695">
        <w:trPr>
          <w:trHeight w:val="255"/>
          <w:jc w:val="center"/>
        </w:trPr>
        <w:tc>
          <w:tcPr>
            <w:tcW w:w="1759" w:type="pct"/>
            <w:gridSpan w:val="2"/>
            <w:tcBorders>
              <w:top w:val="single" w:sz="4" w:space="0" w:color="auto"/>
              <w:bottom w:val="single" w:sz="4" w:space="0" w:color="auto"/>
            </w:tcBorders>
            <w:shd w:val="clear" w:color="auto" w:fill="FFFFFF" w:themeFill="background1"/>
            <w:hideMark/>
          </w:tcPr>
          <w:p w14:paraId="0E7EABB9" w14:textId="165FB7A1" w:rsidR="00A35FC4" w:rsidRPr="00F56BF3" w:rsidRDefault="00A35FC4" w:rsidP="009123E8">
            <w:pPr>
              <w:tabs>
                <w:tab w:val="left" w:pos="578"/>
              </w:tabs>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Bio data</w:t>
            </w:r>
            <w:r w:rsidRPr="00F56BF3">
              <w:rPr>
                <w:rFonts w:ascii="Times New Roman" w:eastAsia="Calibri" w:hAnsi="Times New Roman" w:cs="Times New Roman"/>
                <w:b/>
                <w:sz w:val="24"/>
                <w:szCs w:val="24"/>
              </w:rPr>
              <w:t xml:space="preserve">                        </w:t>
            </w:r>
          </w:p>
        </w:tc>
        <w:tc>
          <w:tcPr>
            <w:tcW w:w="695" w:type="pct"/>
            <w:tcBorders>
              <w:top w:val="single" w:sz="4" w:space="0" w:color="auto"/>
              <w:bottom w:val="single" w:sz="4" w:space="0" w:color="auto"/>
            </w:tcBorders>
            <w:shd w:val="clear" w:color="auto" w:fill="FFFFFF" w:themeFill="background1"/>
            <w:hideMark/>
          </w:tcPr>
          <w:p w14:paraId="2C8E9EB7" w14:textId="27EE5C32" w:rsidR="00A35FC4" w:rsidRPr="00F56BF3"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Frequency</w:t>
            </w:r>
          </w:p>
        </w:tc>
        <w:tc>
          <w:tcPr>
            <w:tcW w:w="557" w:type="pct"/>
            <w:tcBorders>
              <w:top w:val="single" w:sz="4" w:space="0" w:color="auto"/>
              <w:bottom w:val="single" w:sz="4" w:space="0" w:color="auto"/>
            </w:tcBorders>
            <w:shd w:val="clear" w:color="auto" w:fill="FFFFFF" w:themeFill="background1"/>
            <w:hideMark/>
          </w:tcPr>
          <w:p w14:paraId="766BA965" w14:textId="1E178B1E" w:rsidR="00A35FC4" w:rsidRPr="00F56BF3"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Percent</w:t>
            </w:r>
          </w:p>
        </w:tc>
        <w:tc>
          <w:tcPr>
            <w:tcW w:w="740" w:type="pct"/>
            <w:tcBorders>
              <w:top w:val="single" w:sz="4" w:space="0" w:color="auto"/>
              <w:bottom w:val="single" w:sz="4" w:space="0" w:color="auto"/>
            </w:tcBorders>
            <w:shd w:val="clear" w:color="auto" w:fill="FFFFFF" w:themeFill="background1"/>
          </w:tcPr>
          <w:p w14:paraId="588D7FE8" w14:textId="77777777" w:rsidR="00A35FC4"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p>
        </w:tc>
        <w:tc>
          <w:tcPr>
            <w:tcW w:w="695" w:type="pct"/>
            <w:tcBorders>
              <w:top w:val="single" w:sz="4" w:space="0" w:color="auto"/>
              <w:bottom w:val="single" w:sz="4" w:space="0" w:color="auto"/>
            </w:tcBorders>
            <w:shd w:val="clear" w:color="auto" w:fill="FFFFFF" w:themeFill="background1"/>
          </w:tcPr>
          <w:p w14:paraId="4C321C65" w14:textId="5523C6C6" w:rsidR="00A35FC4"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Frequency</w:t>
            </w:r>
          </w:p>
        </w:tc>
        <w:tc>
          <w:tcPr>
            <w:tcW w:w="556" w:type="pct"/>
            <w:tcBorders>
              <w:top w:val="single" w:sz="4" w:space="0" w:color="auto"/>
              <w:bottom w:val="single" w:sz="4" w:space="0" w:color="auto"/>
            </w:tcBorders>
            <w:shd w:val="clear" w:color="auto" w:fill="FFFFFF" w:themeFill="background1"/>
          </w:tcPr>
          <w:p w14:paraId="4A3D565A" w14:textId="6D602FD2" w:rsidR="00A35FC4" w:rsidRDefault="00A35FC4" w:rsidP="009123E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Percent</w:t>
            </w:r>
          </w:p>
        </w:tc>
      </w:tr>
      <w:tr w:rsidR="006635FD" w:rsidRPr="00F56BF3" w14:paraId="5D6B0D99" w14:textId="2E268E77" w:rsidTr="00E50695">
        <w:trPr>
          <w:trHeight w:val="215"/>
          <w:jc w:val="center"/>
        </w:trPr>
        <w:tc>
          <w:tcPr>
            <w:tcW w:w="987" w:type="pct"/>
            <w:tcBorders>
              <w:top w:val="single" w:sz="4" w:space="0" w:color="auto"/>
            </w:tcBorders>
            <w:shd w:val="clear" w:color="auto" w:fill="auto"/>
          </w:tcPr>
          <w:p w14:paraId="2D0B4199" w14:textId="77777777" w:rsidR="00A35FC4" w:rsidRPr="00A35FC4" w:rsidRDefault="00A35FC4" w:rsidP="00A35FC4">
            <w:pPr>
              <w:autoSpaceDE w:val="0"/>
              <w:autoSpaceDN w:val="0"/>
              <w:adjustRightInd w:val="0"/>
              <w:spacing w:after="0" w:line="240" w:lineRule="auto"/>
              <w:rPr>
                <w:rFonts w:ascii="Times New Roman" w:eastAsia="Calibri" w:hAnsi="Times New Roman" w:cs="Times New Roman"/>
                <w:b/>
                <w:bCs/>
                <w:sz w:val="24"/>
                <w:szCs w:val="24"/>
              </w:rPr>
            </w:pPr>
            <w:r w:rsidRPr="00A35FC4">
              <w:rPr>
                <w:rFonts w:ascii="Times New Roman" w:eastAsia="Calibri" w:hAnsi="Times New Roman" w:cs="Times New Roman"/>
                <w:b/>
                <w:bCs/>
                <w:sz w:val="24"/>
                <w:szCs w:val="24"/>
              </w:rPr>
              <w:t xml:space="preserve">Gender </w:t>
            </w:r>
          </w:p>
        </w:tc>
        <w:tc>
          <w:tcPr>
            <w:tcW w:w="772" w:type="pct"/>
            <w:tcBorders>
              <w:top w:val="single" w:sz="4" w:space="0" w:color="auto"/>
            </w:tcBorders>
            <w:shd w:val="clear" w:color="auto" w:fill="auto"/>
          </w:tcPr>
          <w:p w14:paraId="23E0512B" w14:textId="77777777"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sidRPr="00F56BF3">
              <w:rPr>
                <w:rFonts w:ascii="Times New Roman" w:eastAsia="Calibri" w:hAnsi="Times New Roman" w:cs="Times New Roman"/>
                <w:bCs/>
                <w:sz w:val="24"/>
                <w:szCs w:val="24"/>
              </w:rPr>
              <w:t>Male</w:t>
            </w:r>
          </w:p>
        </w:tc>
        <w:tc>
          <w:tcPr>
            <w:tcW w:w="695" w:type="pct"/>
            <w:tcBorders>
              <w:top w:val="single" w:sz="4" w:space="0" w:color="auto"/>
            </w:tcBorders>
            <w:shd w:val="clear" w:color="auto" w:fill="auto"/>
          </w:tcPr>
          <w:p w14:paraId="6F969624" w14:textId="0410E09C"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64</w:t>
            </w:r>
          </w:p>
        </w:tc>
        <w:tc>
          <w:tcPr>
            <w:tcW w:w="557" w:type="pct"/>
            <w:tcBorders>
              <w:top w:val="single" w:sz="4" w:space="0" w:color="auto"/>
            </w:tcBorders>
            <w:shd w:val="clear" w:color="auto" w:fill="auto"/>
          </w:tcPr>
          <w:p w14:paraId="7F0AD3C4" w14:textId="16856ADC"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32.0</w:t>
            </w:r>
          </w:p>
        </w:tc>
        <w:tc>
          <w:tcPr>
            <w:tcW w:w="740" w:type="pct"/>
            <w:tcBorders>
              <w:top w:val="single" w:sz="4" w:space="0" w:color="auto"/>
            </w:tcBorders>
          </w:tcPr>
          <w:p w14:paraId="508098B4" w14:textId="0531572F"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sidRPr="00F56BF3">
              <w:rPr>
                <w:rFonts w:ascii="Times New Roman" w:eastAsia="Calibri" w:hAnsi="Times New Roman" w:cs="Times New Roman"/>
                <w:bCs/>
                <w:sz w:val="24"/>
                <w:szCs w:val="24"/>
              </w:rPr>
              <w:t>Male</w:t>
            </w:r>
          </w:p>
        </w:tc>
        <w:tc>
          <w:tcPr>
            <w:tcW w:w="695" w:type="pct"/>
            <w:tcBorders>
              <w:top w:val="single" w:sz="4" w:space="0" w:color="auto"/>
            </w:tcBorders>
          </w:tcPr>
          <w:p w14:paraId="5033AC89" w14:textId="53F05B5A"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32</w:t>
            </w:r>
          </w:p>
        </w:tc>
        <w:tc>
          <w:tcPr>
            <w:tcW w:w="556" w:type="pct"/>
            <w:tcBorders>
              <w:top w:val="single" w:sz="4" w:space="0" w:color="auto"/>
            </w:tcBorders>
          </w:tcPr>
          <w:p w14:paraId="183447EB" w14:textId="46ED7126"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16.0</w:t>
            </w:r>
          </w:p>
        </w:tc>
      </w:tr>
      <w:tr w:rsidR="006635FD" w:rsidRPr="00F56BF3" w14:paraId="3E5C0574" w14:textId="28B7D04C" w:rsidTr="00E50695">
        <w:trPr>
          <w:trHeight w:val="215"/>
          <w:jc w:val="center"/>
        </w:trPr>
        <w:tc>
          <w:tcPr>
            <w:tcW w:w="987" w:type="pct"/>
            <w:shd w:val="clear" w:color="auto" w:fill="auto"/>
          </w:tcPr>
          <w:p w14:paraId="6EF5891C" w14:textId="77777777" w:rsidR="00A35FC4" w:rsidRPr="00F56BF3" w:rsidRDefault="00A35FC4" w:rsidP="00A35FC4">
            <w:pPr>
              <w:autoSpaceDE w:val="0"/>
              <w:autoSpaceDN w:val="0"/>
              <w:adjustRightInd w:val="0"/>
              <w:spacing w:after="0" w:line="240" w:lineRule="auto"/>
              <w:rPr>
                <w:rFonts w:ascii="Times New Roman" w:eastAsia="Calibri" w:hAnsi="Times New Roman" w:cs="Times New Roman"/>
                <w:bCs/>
                <w:sz w:val="24"/>
                <w:szCs w:val="24"/>
              </w:rPr>
            </w:pPr>
          </w:p>
        </w:tc>
        <w:tc>
          <w:tcPr>
            <w:tcW w:w="772" w:type="pct"/>
            <w:shd w:val="clear" w:color="auto" w:fill="auto"/>
          </w:tcPr>
          <w:p w14:paraId="5C99F1E7" w14:textId="77777777"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sidRPr="00F56BF3">
              <w:rPr>
                <w:rFonts w:ascii="Times New Roman" w:eastAsia="Calibri" w:hAnsi="Times New Roman" w:cs="Times New Roman"/>
                <w:bCs/>
                <w:sz w:val="24"/>
                <w:szCs w:val="24"/>
              </w:rPr>
              <w:t>Female</w:t>
            </w:r>
          </w:p>
        </w:tc>
        <w:tc>
          <w:tcPr>
            <w:tcW w:w="695" w:type="pct"/>
            <w:shd w:val="clear" w:color="auto" w:fill="auto"/>
          </w:tcPr>
          <w:p w14:paraId="18E21924" w14:textId="17613784"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36</w:t>
            </w:r>
          </w:p>
        </w:tc>
        <w:tc>
          <w:tcPr>
            <w:tcW w:w="557" w:type="pct"/>
            <w:shd w:val="clear" w:color="auto" w:fill="auto"/>
          </w:tcPr>
          <w:p w14:paraId="34EB34F9" w14:textId="079B8245"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18.0</w:t>
            </w:r>
          </w:p>
        </w:tc>
        <w:tc>
          <w:tcPr>
            <w:tcW w:w="740" w:type="pct"/>
          </w:tcPr>
          <w:p w14:paraId="6D317D92" w14:textId="3DD91625"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sidRPr="00F56BF3">
              <w:rPr>
                <w:rFonts w:ascii="Times New Roman" w:eastAsia="Calibri" w:hAnsi="Times New Roman" w:cs="Times New Roman"/>
                <w:bCs/>
                <w:sz w:val="24"/>
                <w:szCs w:val="24"/>
              </w:rPr>
              <w:t>Female</w:t>
            </w:r>
          </w:p>
        </w:tc>
        <w:tc>
          <w:tcPr>
            <w:tcW w:w="695" w:type="pct"/>
          </w:tcPr>
          <w:p w14:paraId="6009FAE2" w14:textId="1E1A9666"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68</w:t>
            </w:r>
          </w:p>
        </w:tc>
        <w:tc>
          <w:tcPr>
            <w:tcW w:w="556" w:type="pct"/>
          </w:tcPr>
          <w:p w14:paraId="2EBEC9DA" w14:textId="7D08877D" w:rsidR="00A35FC4" w:rsidRPr="00F56BF3" w:rsidRDefault="00A35FC4" w:rsidP="00AF00F7">
            <w:pPr>
              <w:autoSpaceDE w:val="0"/>
              <w:autoSpaceDN w:val="0"/>
              <w:adjustRightInd w:val="0"/>
              <w:spacing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34.0</w:t>
            </w:r>
          </w:p>
        </w:tc>
      </w:tr>
      <w:tr w:rsidR="006635FD" w:rsidRPr="00F56BF3" w14:paraId="45E0944B" w14:textId="68528CA8" w:rsidTr="00E50695">
        <w:trPr>
          <w:trHeight w:val="215"/>
          <w:jc w:val="center"/>
        </w:trPr>
        <w:tc>
          <w:tcPr>
            <w:tcW w:w="987" w:type="pct"/>
          </w:tcPr>
          <w:p w14:paraId="6B4A1A8A" w14:textId="1908CC01" w:rsidR="00A35FC4" w:rsidRPr="00A35FC4" w:rsidRDefault="00A35FC4" w:rsidP="00A35FC4">
            <w:pPr>
              <w:autoSpaceDE w:val="0"/>
              <w:autoSpaceDN w:val="0"/>
              <w:adjustRightInd w:val="0"/>
              <w:spacing w:after="0" w:line="240" w:lineRule="auto"/>
              <w:rPr>
                <w:rFonts w:ascii="Times New Roman" w:eastAsia="Calibri" w:hAnsi="Times New Roman" w:cs="Times New Roman"/>
                <w:b/>
                <w:bCs/>
                <w:sz w:val="24"/>
                <w:szCs w:val="24"/>
              </w:rPr>
            </w:pPr>
            <w:r w:rsidRPr="00A35FC4">
              <w:rPr>
                <w:rFonts w:ascii="Times New Roman" w:eastAsia="Calibri" w:hAnsi="Times New Roman" w:cs="Times New Roman"/>
                <w:b/>
                <w:bCs/>
                <w:sz w:val="24"/>
                <w:szCs w:val="24"/>
              </w:rPr>
              <w:t>Employment Status</w:t>
            </w:r>
          </w:p>
        </w:tc>
        <w:tc>
          <w:tcPr>
            <w:tcW w:w="772" w:type="pct"/>
          </w:tcPr>
          <w:p w14:paraId="14E91373" w14:textId="61CE14CB"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eastAsia="Calibri" w:hAnsi="Times New Roman" w:cs="Times New Roman"/>
                <w:bCs/>
                <w:sz w:val="24"/>
                <w:szCs w:val="24"/>
              </w:rPr>
              <w:t>Full Time</w:t>
            </w:r>
          </w:p>
        </w:tc>
        <w:tc>
          <w:tcPr>
            <w:tcW w:w="695" w:type="pct"/>
          </w:tcPr>
          <w:p w14:paraId="4C9BEB3C" w14:textId="4E0E8698"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98</w:t>
            </w:r>
          </w:p>
        </w:tc>
        <w:tc>
          <w:tcPr>
            <w:tcW w:w="557" w:type="pct"/>
          </w:tcPr>
          <w:p w14:paraId="149C2914" w14:textId="1E4E4F5C"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49.0</w:t>
            </w:r>
          </w:p>
        </w:tc>
        <w:tc>
          <w:tcPr>
            <w:tcW w:w="740" w:type="pct"/>
          </w:tcPr>
          <w:p w14:paraId="2B438A2B" w14:textId="5D11E22A"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eastAsia="Calibri" w:hAnsi="Times New Roman" w:cs="Times New Roman"/>
                <w:bCs/>
                <w:sz w:val="24"/>
                <w:szCs w:val="24"/>
              </w:rPr>
              <w:t>Full Time</w:t>
            </w:r>
          </w:p>
        </w:tc>
        <w:tc>
          <w:tcPr>
            <w:tcW w:w="695" w:type="pct"/>
          </w:tcPr>
          <w:p w14:paraId="35E0128B" w14:textId="66498E06"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29</w:t>
            </w:r>
          </w:p>
        </w:tc>
        <w:tc>
          <w:tcPr>
            <w:tcW w:w="556" w:type="pct"/>
          </w:tcPr>
          <w:p w14:paraId="41EAE86A" w14:textId="2EDA744B"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14.5</w:t>
            </w:r>
          </w:p>
        </w:tc>
      </w:tr>
      <w:tr w:rsidR="006635FD" w:rsidRPr="00F56BF3" w14:paraId="5C7BF235" w14:textId="6BE30D1C" w:rsidTr="00E50695">
        <w:trPr>
          <w:trHeight w:val="215"/>
          <w:jc w:val="center"/>
        </w:trPr>
        <w:tc>
          <w:tcPr>
            <w:tcW w:w="987" w:type="pct"/>
          </w:tcPr>
          <w:p w14:paraId="53A5EBA5" w14:textId="77777777" w:rsidR="00A35FC4" w:rsidRPr="00F56BF3" w:rsidRDefault="00A35FC4" w:rsidP="00A35FC4">
            <w:pPr>
              <w:autoSpaceDE w:val="0"/>
              <w:autoSpaceDN w:val="0"/>
              <w:adjustRightInd w:val="0"/>
              <w:spacing w:after="0" w:line="240" w:lineRule="auto"/>
              <w:rPr>
                <w:rFonts w:ascii="Times New Roman" w:eastAsia="Calibri" w:hAnsi="Times New Roman" w:cs="Times New Roman"/>
                <w:bCs/>
                <w:sz w:val="24"/>
                <w:szCs w:val="24"/>
              </w:rPr>
            </w:pPr>
          </w:p>
        </w:tc>
        <w:tc>
          <w:tcPr>
            <w:tcW w:w="772" w:type="pct"/>
          </w:tcPr>
          <w:p w14:paraId="1F4DF016" w14:textId="79E2DDF6"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eastAsia="Calibri" w:hAnsi="Times New Roman" w:cs="Times New Roman"/>
                <w:bCs/>
                <w:sz w:val="24"/>
                <w:szCs w:val="24"/>
              </w:rPr>
              <w:t>Part Time</w:t>
            </w:r>
          </w:p>
        </w:tc>
        <w:tc>
          <w:tcPr>
            <w:tcW w:w="695" w:type="pct"/>
          </w:tcPr>
          <w:p w14:paraId="0C0038FD" w14:textId="3D47439B"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2</w:t>
            </w:r>
          </w:p>
        </w:tc>
        <w:tc>
          <w:tcPr>
            <w:tcW w:w="557" w:type="pct"/>
          </w:tcPr>
          <w:p w14:paraId="7F96EFD6" w14:textId="71F95A36"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1.0</w:t>
            </w:r>
          </w:p>
        </w:tc>
        <w:tc>
          <w:tcPr>
            <w:tcW w:w="740" w:type="pct"/>
          </w:tcPr>
          <w:p w14:paraId="1979B60D" w14:textId="121E4F6F" w:rsidR="00A35FC4" w:rsidRPr="00F56BF3" w:rsidRDefault="00A35FC4" w:rsidP="00A35FC4">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eastAsia="Calibri" w:hAnsi="Times New Roman" w:cs="Times New Roman"/>
                <w:bCs/>
                <w:sz w:val="24"/>
                <w:szCs w:val="24"/>
              </w:rPr>
              <w:t>Part Time</w:t>
            </w:r>
          </w:p>
        </w:tc>
        <w:tc>
          <w:tcPr>
            <w:tcW w:w="695" w:type="pct"/>
          </w:tcPr>
          <w:p w14:paraId="1C0C27D1" w14:textId="0DAC1B3E" w:rsidR="00A35FC4" w:rsidRPr="00F56BF3" w:rsidRDefault="00A35FC4" w:rsidP="00A35FC4">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71</w:t>
            </w:r>
          </w:p>
        </w:tc>
        <w:tc>
          <w:tcPr>
            <w:tcW w:w="556" w:type="pct"/>
          </w:tcPr>
          <w:p w14:paraId="007AECE1" w14:textId="1E9DE3A1" w:rsidR="00A35FC4" w:rsidRPr="00F56BF3" w:rsidRDefault="00A35FC4" w:rsidP="00AF00F7">
            <w:pPr>
              <w:autoSpaceDE w:val="0"/>
              <w:autoSpaceDN w:val="0"/>
              <w:adjustRightInd w:val="0"/>
              <w:spacing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35.5</w:t>
            </w:r>
          </w:p>
        </w:tc>
      </w:tr>
      <w:tr w:rsidR="006635FD" w:rsidRPr="00F56BF3" w14:paraId="1F679669" w14:textId="3D18EC98" w:rsidTr="00E50695">
        <w:trPr>
          <w:trHeight w:val="215"/>
          <w:jc w:val="center"/>
        </w:trPr>
        <w:tc>
          <w:tcPr>
            <w:tcW w:w="987" w:type="pct"/>
            <w:shd w:val="clear" w:color="auto" w:fill="auto"/>
          </w:tcPr>
          <w:p w14:paraId="2287397C" w14:textId="280814CA" w:rsidR="006635FD" w:rsidRPr="00A35FC4" w:rsidRDefault="006635FD" w:rsidP="006635FD">
            <w:pPr>
              <w:autoSpaceDE w:val="0"/>
              <w:autoSpaceDN w:val="0"/>
              <w:adjustRightInd w:val="0"/>
              <w:spacing w:after="0" w:line="240" w:lineRule="auto"/>
              <w:rPr>
                <w:rFonts w:ascii="Times New Roman" w:eastAsia="Calibri" w:hAnsi="Times New Roman" w:cs="Times New Roman"/>
                <w:b/>
                <w:bCs/>
                <w:sz w:val="24"/>
                <w:szCs w:val="24"/>
              </w:rPr>
            </w:pPr>
            <w:r w:rsidRPr="00A35FC4">
              <w:rPr>
                <w:rFonts w:ascii="Times New Roman" w:eastAsia="Calibri" w:hAnsi="Times New Roman" w:cs="Times New Roman"/>
                <w:b/>
                <w:bCs/>
                <w:sz w:val="24"/>
                <w:szCs w:val="24"/>
              </w:rPr>
              <w:t>Age (Years)</w:t>
            </w:r>
          </w:p>
        </w:tc>
        <w:tc>
          <w:tcPr>
            <w:tcW w:w="772" w:type="pct"/>
            <w:shd w:val="clear" w:color="auto" w:fill="auto"/>
          </w:tcPr>
          <w:p w14:paraId="38B51DBE" w14:textId="71D4A973"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 xml:space="preserve">Under 25 </w:t>
            </w:r>
          </w:p>
        </w:tc>
        <w:tc>
          <w:tcPr>
            <w:tcW w:w="695" w:type="pct"/>
            <w:shd w:val="clear" w:color="auto" w:fill="auto"/>
          </w:tcPr>
          <w:p w14:paraId="1742D7BF" w14:textId="1A2750A2"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17</w:t>
            </w:r>
          </w:p>
        </w:tc>
        <w:tc>
          <w:tcPr>
            <w:tcW w:w="557" w:type="pct"/>
            <w:shd w:val="clear" w:color="auto" w:fill="auto"/>
            <w:vAlign w:val="center"/>
          </w:tcPr>
          <w:p w14:paraId="7A5B6611" w14:textId="4787E2B7"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r w:rsidR="00955F83">
              <w:rPr>
                <w:rFonts w:ascii="Times New Roman" w:eastAsia="Calibri" w:hAnsi="Times New Roman" w:cs="Times New Roman"/>
                <w:bCs/>
                <w:sz w:val="24"/>
                <w:szCs w:val="24"/>
              </w:rPr>
              <w:t>.0</w:t>
            </w:r>
          </w:p>
        </w:tc>
        <w:tc>
          <w:tcPr>
            <w:tcW w:w="740" w:type="pct"/>
          </w:tcPr>
          <w:p w14:paraId="41AC1F36" w14:textId="55C29059"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 xml:space="preserve">Under 25 </w:t>
            </w:r>
          </w:p>
        </w:tc>
        <w:tc>
          <w:tcPr>
            <w:tcW w:w="695" w:type="pct"/>
          </w:tcPr>
          <w:p w14:paraId="30AB5C58" w14:textId="6E5BA005"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556" w:type="pct"/>
            <w:vAlign w:val="center"/>
          </w:tcPr>
          <w:p w14:paraId="003961BF" w14:textId="302BBEF0"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955F83">
              <w:rPr>
                <w:rFonts w:ascii="Times New Roman" w:eastAsia="Calibri" w:hAnsi="Times New Roman" w:cs="Times New Roman"/>
                <w:bCs/>
                <w:sz w:val="24"/>
                <w:szCs w:val="24"/>
              </w:rPr>
              <w:t>.0</w:t>
            </w:r>
          </w:p>
        </w:tc>
      </w:tr>
      <w:tr w:rsidR="006635FD" w:rsidRPr="00F56BF3" w14:paraId="24A8F181" w14:textId="34678200" w:rsidTr="00E50695">
        <w:trPr>
          <w:trHeight w:val="215"/>
          <w:jc w:val="center"/>
        </w:trPr>
        <w:tc>
          <w:tcPr>
            <w:tcW w:w="987" w:type="pct"/>
            <w:shd w:val="clear" w:color="auto" w:fill="auto"/>
          </w:tcPr>
          <w:p w14:paraId="6401F3EA"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shd w:val="clear" w:color="auto" w:fill="auto"/>
          </w:tcPr>
          <w:p w14:paraId="39F73392" w14:textId="230BF3EC"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25-29</w:t>
            </w:r>
          </w:p>
        </w:tc>
        <w:tc>
          <w:tcPr>
            <w:tcW w:w="695" w:type="pct"/>
            <w:shd w:val="clear" w:color="auto" w:fill="auto"/>
          </w:tcPr>
          <w:p w14:paraId="5B824087" w14:textId="476DF7D2"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36</w:t>
            </w:r>
          </w:p>
        </w:tc>
        <w:tc>
          <w:tcPr>
            <w:tcW w:w="557" w:type="pct"/>
            <w:shd w:val="clear" w:color="auto" w:fill="auto"/>
            <w:vAlign w:val="center"/>
          </w:tcPr>
          <w:p w14:paraId="2EF268BD" w14:textId="43116AE2"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955F83">
              <w:rPr>
                <w:rFonts w:ascii="Times New Roman" w:eastAsia="Calibri" w:hAnsi="Times New Roman" w:cs="Times New Roman"/>
                <w:bCs/>
                <w:sz w:val="24"/>
                <w:szCs w:val="24"/>
              </w:rPr>
              <w:t>.0</w:t>
            </w:r>
          </w:p>
        </w:tc>
        <w:tc>
          <w:tcPr>
            <w:tcW w:w="740" w:type="pct"/>
          </w:tcPr>
          <w:p w14:paraId="5330AB09" w14:textId="699192F1"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25-29</w:t>
            </w:r>
          </w:p>
        </w:tc>
        <w:tc>
          <w:tcPr>
            <w:tcW w:w="695" w:type="pct"/>
          </w:tcPr>
          <w:p w14:paraId="2D128785" w14:textId="4C16DFCB"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556" w:type="pct"/>
            <w:vAlign w:val="center"/>
          </w:tcPr>
          <w:p w14:paraId="01F31AE3" w14:textId="1948D2E8"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r w:rsidR="00955F83">
              <w:rPr>
                <w:rFonts w:ascii="Times New Roman" w:eastAsia="Calibri" w:hAnsi="Times New Roman" w:cs="Times New Roman"/>
                <w:bCs/>
                <w:sz w:val="24"/>
                <w:szCs w:val="24"/>
              </w:rPr>
              <w:t>.0</w:t>
            </w:r>
          </w:p>
        </w:tc>
      </w:tr>
      <w:tr w:rsidR="006635FD" w:rsidRPr="00F56BF3" w14:paraId="42816671" w14:textId="665B3301" w:rsidTr="00E50695">
        <w:trPr>
          <w:trHeight w:val="215"/>
          <w:jc w:val="center"/>
        </w:trPr>
        <w:tc>
          <w:tcPr>
            <w:tcW w:w="987" w:type="pct"/>
            <w:shd w:val="clear" w:color="auto" w:fill="auto"/>
          </w:tcPr>
          <w:p w14:paraId="0045A959"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shd w:val="clear" w:color="auto" w:fill="auto"/>
          </w:tcPr>
          <w:p w14:paraId="0B7E79C0" w14:textId="3500606F"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30-39</w:t>
            </w:r>
          </w:p>
        </w:tc>
        <w:tc>
          <w:tcPr>
            <w:tcW w:w="695" w:type="pct"/>
            <w:shd w:val="clear" w:color="auto" w:fill="auto"/>
          </w:tcPr>
          <w:p w14:paraId="0E1179FF" w14:textId="2E7D5265"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24</w:t>
            </w:r>
          </w:p>
        </w:tc>
        <w:tc>
          <w:tcPr>
            <w:tcW w:w="557" w:type="pct"/>
            <w:shd w:val="clear" w:color="auto" w:fill="auto"/>
            <w:vAlign w:val="center"/>
          </w:tcPr>
          <w:p w14:paraId="4F81D2D0" w14:textId="0E3E493B"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955F83">
              <w:rPr>
                <w:rFonts w:ascii="Times New Roman" w:eastAsia="Calibri" w:hAnsi="Times New Roman" w:cs="Times New Roman"/>
                <w:bCs/>
                <w:sz w:val="24"/>
                <w:szCs w:val="24"/>
              </w:rPr>
              <w:t>.0</w:t>
            </w:r>
          </w:p>
        </w:tc>
        <w:tc>
          <w:tcPr>
            <w:tcW w:w="740" w:type="pct"/>
          </w:tcPr>
          <w:p w14:paraId="5FC51EE5" w14:textId="2A6518EE"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30-39</w:t>
            </w:r>
          </w:p>
        </w:tc>
        <w:tc>
          <w:tcPr>
            <w:tcW w:w="695" w:type="pct"/>
          </w:tcPr>
          <w:p w14:paraId="1DCE581C" w14:textId="249451E1"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556" w:type="pct"/>
            <w:vAlign w:val="center"/>
          </w:tcPr>
          <w:p w14:paraId="53C0A493" w14:textId="19CFE055"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00955F83">
              <w:rPr>
                <w:rFonts w:ascii="Times New Roman" w:eastAsia="Calibri" w:hAnsi="Times New Roman" w:cs="Times New Roman"/>
                <w:bCs/>
                <w:sz w:val="24"/>
                <w:szCs w:val="24"/>
              </w:rPr>
              <w:t>.0</w:t>
            </w:r>
          </w:p>
        </w:tc>
      </w:tr>
      <w:tr w:rsidR="006635FD" w:rsidRPr="00F56BF3" w14:paraId="6CD04EAA" w14:textId="20768BDF" w:rsidTr="00E50695">
        <w:trPr>
          <w:trHeight w:val="215"/>
          <w:jc w:val="center"/>
        </w:trPr>
        <w:tc>
          <w:tcPr>
            <w:tcW w:w="987" w:type="pct"/>
            <w:shd w:val="clear" w:color="auto" w:fill="auto"/>
          </w:tcPr>
          <w:p w14:paraId="7943DC5B"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shd w:val="clear" w:color="auto" w:fill="auto"/>
          </w:tcPr>
          <w:p w14:paraId="3B69910F" w14:textId="2C528697"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40-49</w:t>
            </w:r>
          </w:p>
        </w:tc>
        <w:tc>
          <w:tcPr>
            <w:tcW w:w="695" w:type="pct"/>
            <w:shd w:val="clear" w:color="auto" w:fill="auto"/>
          </w:tcPr>
          <w:p w14:paraId="5BEECBFB" w14:textId="372700EF"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23</w:t>
            </w:r>
          </w:p>
        </w:tc>
        <w:tc>
          <w:tcPr>
            <w:tcW w:w="557" w:type="pct"/>
            <w:shd w:val="clear" w:color="auto" w:fill="auto"/>
            <w:vAlign w:val="center"/>
          </w:tcPr>
          <w:p w14:paraId="73144CB9" w14:textId="068C09D8"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955F83">
              <w:rPr>
                <w:rFonts w:ascii="Times New Roman" w:eastAsia="Calibri" w:hAnsi="Times New Roman" w:cs="Times New Roman"/>
                <w:bCs/>
                <w:sz w:val="24"/>
                <w:szCs w:val="24"/>
              </w:rPr>
              <w:t>.0</w:t>
            </w:r>
          </w:p>
        </w:tc>
        <w:tc>
          <w:tcPr>
            <w:tcW w:w="740" w:type="pct"/>
          </w:tcPr>
          <w:p w14:paraId="1B261BE9" w14:textId="504833EE"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40-49</w:t>
            </w:r>
          </w:p>
        </w:tc>
        <w:tc>
          <w:tcPr>
            <w:tcW w:w="695" w:type="pct"/>
          </w:tcPr>
          <w:p w14:paraId="5C8369F6" w14:textId="6915E420"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556" w:type="pct"/>
            <w:vAlign w:val="center"/>
          </w:tcPr>
          <w:p w14:paraId="7EE0B623" w14:textId="56DDCC62" w:rsidR="006635FD" w:rsidRPr="00F56BF3" w:rsidRDefault="0000066C" w:rsidP="00AF00F7">
            <w:pPr>
              <w:autoSpaceDE w:val="0"/>
              <w:autoSpaceDN w:val="0"/>
              <w:adjustRightInd w:val="0"/>
              <w:spacing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955F83">
              <w:rPr>
                <w:rFonts w:ascii="Times New Roman" w:eastAsia="Calibri" w:hAnsi="Times New Roman" w:cs="Times New Roman"/>
                <w:bCs/>
                <w:sz w:val="24"/>
                <w:szCs w:val="24"/>
              </w:rPr>
              <w:t>.0</w:t>
            </w:r>
          </w:p>
        </w:tc>
      </w:tr>
      <w:tr w:rsidR="006635FD" w:rsidRPr="00F56BF3" w14:paraId="654BC534" w14:textId="0DB84B8A" w:rsidTr="00E50695">
        <w:trPr>
          <w:trHeight w:val="215"/>
          <w:jc w:val="center"/>
        </w:trPr>
        <w:tc>
          <w:tcPr>
            <w:tcW w:w="987" w:type="pct"/>
          </w:tcPr>
          <w:p w14:paraId="0E66BA89" w14:textId="167B2B66" w:rsidR="006635FD" w:rsidRPr="006635FD" w:rsidRDefault="006635FD" w:rsidP="006635FD">
            <w:pPr>
              <w:autoSpaceDE w:val="0"/>
              <w:autoSpaceDN w:val="0"/>
              <w:adjustRightInd w:val="0"/>
              <w:spacing w:after="0" w:line="240" w:lineRule="auto"/>
              <w:rPr>
                <w:rFonts w:ascii="Times New Roman" w:eastAsia="Calibri" w:hAnsi="Times New Roman" w:cs="Times New Roman"/>
                <w:b/>
                <w:bCs/>
                <w:sz w:val="24"/>
                <w:szCs w:val="24"/>
              </w:rPr>
            </w:pPr>
            <w:r w:rsidRPr="006635FD">
              <w:rPr>
                <w:rFonts w:ascii="Times New Roman" w:eastAsia="Calibri" w:hAnsi="Times New Roman" w:cs="Times New Roman"/>
                <w:b/>
                <w:bCs/>
                <w:sz w:val="24"/>
                <w:szCs w:val="24"/>
              </w:rPr>
              <w:t>Education Level</w:t>
            </w:r>
          </w:p>
        </w:tc>
        <w:tc>
          <w:tcPr>
            <w:tcW w:w="772" w:type="pct"/>
          </w:tcPr>
          <w:p w14:paraId="160EC71B" w14:textId="0A2151FF"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NCE</w:t>
            </w:r>
          </w:p>
        </w:tc>
        <w:tc>
          <w:tcPr>
            <w:tcW w:w="695" w:type="pct"/>
            <w:vAlign w:val="center"/>
          </w:tcPr>
          <w:p w14:paraId="4FF9062A" w14:textId="5A60AFAC"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34</w:t>
            </w:r>
          </w:p>
        </w:tc>
        <w:tc>
          <w:tcPr>
            <w:tcW w:w="557" w:type="pct"/>
            <w:vAlign w:val="center"/>
          </w:tcPr>
          <w:p w14:paraId="1F6E4B4E" w14:textId="456259CB"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00955F83">
              <w:rPr>
                <w:rFonts w:ascii="Times New Roman" w:eastAsia="Calibri" w:hAnsi="Times New Roman" w:cs="Times New Roman"/>
                <w:bCs/>
                <w:sz w:val="24"/>
                <w:szCs w:val="24"/>
              </w:rPr>
              <w:t>.0</w:t>
            </w:r>
          </w:p>
        </w:tc>
        <w:tc>
          <w:tcPr>
            <w:tcW w:w="740" w:type="pct"/>
          </w:tcPr>
          <w:p w14:paraId="2704D4E8" w14:textId="6D29861F"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NCE</w:t>
            </w:r>
          </w:p>
        </w:tc>
        <w:tc>
          <w:tcPr>
            <w:tcW w:w="695" w:type="pct"/>
            <w:vAlign w:val="center"/>
          </w:tcPr>
          <w:p w14:paraId="5D95FCB0" w14:textId="6907E0DE"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56</w:t>
            </w:r>
          </w:p>
        </w:tc>
        <w:tc>
          <w:tcPr>
            <w:tcW w:w="556" w:type="pct"/>
            <w:vAlign w:val="center"/>
          </w:tcPr>
          <w:p w14:paraId="7236931E" w14:textId="15F6AB96"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r w:rsidR="00955F83">
              <w:rPr>
                <w:rFonts w:ascii="Times New Roman" w:eastAsia="Calibri" w:hAnsi="Times New Roman" w:cs="Times New Roman"/>
                <w:bCs/>
                <w:sz w:val="24"/>
                <w:szCs w:val="24"/>
              </w:rPr>
              <w:t>.0</w:t>
            </w:r>
          </w:p>
        </w:tc>
      </w:tr>
      <w:tr w:rsidR="006635FD" w:rsidRPr="00F56BF3" w14:paraId="78AF457E" w14:textId="32B6E9A0" w:rsidTr="00E50695">
        <w:trPr>
          <w:trHeight w:val="215"/>
          <w:jc w:val="center"/>
        </w:trPr>
        <w:tc>
          <w:tcPr>
            <w:tcW w:w="987" w:type="pct"/>
          </w:tcPr>
          <w:p w14:paraId="26D93BE0"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tcPr>
          <w:p w14:paraId="76DACDFF" w14:textId="3081C9E7"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B.A/B.ED</w:t>
            </w:r>
          </w:p>
        </w:tc>
        <w:tc>
          <w:tcPr>
            <w:tcW w:w="695" w:type="pct"/>
            <w:vAlign w:val="center"/>
          </w:tcPr>
          <w:p w14:paraId="431DB6BC" w14:textId="1D6DB846"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60</w:t>
            </w:r>
          </w:p>
        </w:tc>
        <w:tc>
          <w:tcPr>
            <w:tcW w:w="557" w:type="pct"/>
            <w:vAlign w:val="center"/>
          </w:tcPr>
          <w:p w14:paraId="65F810F4" w14:textId="691B8EAB"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r w:rsidR="00955F83">
              <w:rPr>
                <w:rFonts w:ascii="Times New Roman" w:eastAsia="Calibri" w:hAnsi="Times New Roman" w:cs="Times New Roman"/>
                <w:bCs/>
                <w:sz w:val="24"/>
                <w:szCs w:val="24"/>
              </w:rPr>
              <w:t>.0</w:t>
            </w:r>
          </w:p>
        </w:tc>
        <w:tc>
          <w:tcPr>
            <w:tcW w:w="740" w:type="pct"/>
          </w:tcPr>
          <w:p w14:paraId="69770F95" w14:textId="1159A4AB"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B.A/B.ED</w:t>
            </w:r>
          </w:p>
        </w:tc>
        <w:tc>
          <w:tcPr>
            <w:tcW w:w="695" w:type="pct"/>
            <w:vAlign w:val="center"/>
          </w:tcPr>
          <w:p w14:paraId="09861D3B" w14:textId="29A7E90F"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41</w:t>
            </w:r>
          </w:p>
        </w:tc>
        <w:tc>
          <w:tcPr>
            <w:tcW w:w="556" w:type="pct"/>
            <w:vAlign w:val="center"/>
          </w:tcPr>
          <w:p w14:paraId="2E2D5F31" w14:textId="3321671E"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955F83">
              <w:rPr>
                <w:rFonts w:ascii="Times New Roman" w:eastAsia="Calibri" w:hAnsi="Times New Roman" w:cs="Times New Roman"/>
                <w:bCs/>
                <w:sz w:val="24"/>
                <w:szCs w:val="24"/>
              </w:rPr>
              <w:t>.0</w:t>
            </w:r>
          </w:p>
        </w:tc>
      </w:tr>
      <w:tr w:rsidR="006635FD" w:rsidRPr="00F56BF3" w14:paraId="456C9237" w14:textId="1DA999E5" w:rsidTr="00E50695">
        <w:trPr>
          <w:trHeight w:val="215"/>
          <w:jc w:val="center"/>
        </w:trPr>
        <w:tc>
          <w:tcPr>
            <w:tcW w:w="987" w:type="pct"/>
          </w:tcPr>
          <w:p w14:paraId="7709DF57"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tcPr>
          <w:p w14:paraId="50CA1473" w14:textId="55BD22D5"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cs="Times New Roman"/>
                <w:sz w:val="24"/>
                <w:szCs w:val="24"/>
              </w:rPr>
              <w:t>PG/Masters</w:t>
            </w:r>
          </w:p>
        </w:tc>
        <w:tc>
          <w:tcPr>
            <w:tcW w:w="695" w:type="pct"/>
            <w:vAlign w:val="center"/>
          </w:tcPr>
          <w:p w14:paraId="737F65C0" w14:textId="49182E2D"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6</w:t>
            </w:r>
          </w:p>
        </w:tc>
        <w:tc>
          <w:tcPr>
            <w:tcW w:w="557" w:type="pct"/>
            <w:vAlign w:val="center"/>
          </w:tcPr>
          <w:p w14:paraId="796F7F1E" w14:textId="613D32BA"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955F83">
              <w:rPr>
                <w:rFonts w:ascii="Times New Roman" w:eastAsia="Calibri" w:hAnsi="Times New Roman" w:cs="Times New Roman"/>
                <w:bCs/>
                <w:sz w:val="24"/>
                <w:szCs w:val="24"/>
              </w:rPr>
              <w:t>.0</w:t>
            </w:r>
          </w:p>
        </w:tc>
        <w:tc>
          <w:tcPr>
            <w:tcW w:w="740" w:type="pct"/>
          </w:tcPr>
          <w:p w14:paraId="17CA3E06" w14:textId="509E585A"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PG/Masters</w:t>
            </w:r>
          </w:p>
        </w:tc>
        <w:tc>
          <w:tcPr>
            <w:tcW w:w="695" w:type="pct"/>
            <w:vAlign w:val="center"/>
          </w:tcPr>
          <w:p w14:paraId="436B97E1" w14:textId="2BDADFF5"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cs="Times New Roman"/>
                <w:sz w:val="24"/>
                <w:szCs w:val="24"/>
              </w:rPr>
              <w:t>3</w:t>
            </w:r>
          </w:p>
        </w:tc>
        <w:tc>
          <w:tcPr>
            <w:tcW w:w="556" w:type="pct"/>
            <w:vAlign w:val="center"/>
          </w:tcPr>
          <w:p w14:paraId="0E81976C" w14:textId="237DCAA2" w:rsidR="006635FD" w:rsidRPr="00F56BF3" w:rsidRDefault="0000066C" w:rsidP="00AF00F7">
            <w:pPr>
              <w:autoSpaceDE w:val="0"/>
              <w:autoSpaceDN w:val="0"/>
              <w:adjustRightInd w:val="0"/>
              <w:spacing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955F83">
              <w:rPr>
                <w:rFonts w:ascii="Times New Roman" w:eastAsia="Calibri" w:hAnsi="Times New Roman" w:cs="Times New Roman"/>
                <w:bCs/>
                <w:sz w:val="24"/>
                <w:szCs w:val="24"/>
              </w:rPr>
              <w:t>.0</w:t>
            </w:r>
          </w:p>
        </w:tc>
      </w:tr>
      <w:tr w:rsidR="006635FD" w:rsidRPr="00F56BF3" w14:paraId="20236210" w14:textId="1C9ACAAD" w:rsidTr="00E50695">
        <w:trPr>
          <w:trHeight w:val="215"/>
          <w:jc w:val="center"/>
        </w:trPr>
        <w:tc>
          <w:tcPr>
            <w:tcW w:w="987" w:type="pct"/>
          </w:tcPr>
          <w:p w14:paraId="71322C9B" w14:textId="0ABA34D1" w:rsidR="006635FD" w:rsidRPr="006635FD" w:rsidRDefault="006635FD" w:rsidP="006635FD">
            <w:pPr>
              <w:autoSpaceDE w:val="0"/>
              <w:autoSpaceDN w:val="0"/>
              <w:adjustRightInd w:val="0"/>
              <w:spacing w:after="0" w:line="240" w:lineRule="auto"/>
              <w:rPr>
                <w:rFonts w:ascii="Times New Roman" w:eastAsia="Calibri" w:hAnsi="Times New Roman" w:cs="Times New Roman"/>
                <w:b/>
                <w:bCs/>
                <w:sz w:val="24"/>
                <w:szCs w:val="24"/>
              </w:rPr>
            </w:pPr>
            <w:r w:rsidRPr="006635FD">
              <w:rPr>
                <w:rFonts w:ascii="Times New Roman" w:eastAsia="Calibri" w:hAnsi="Times New Roman" w:cs="Times New Roman"/>
                <w:b/>
                <w:bCs/>
                <w:sz w:val="24"/>
                <w:szCs w:val="24"/>
              </w:rPr>
              <w:t>Teaching Experience (Years)</w:t>
            </w:r>
          </w:p>
        </w:tc>
        <w:tc>
          <w:tcPr>
            <w:tcW w:w="772" w:type="pct"/>
            <w:vAlign w:val="center"/>
          </w:tcPr>
          <w:p w14:paraId="2CE63457" w14:textId="440499D7"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sz w:val="24"/>
                <w:szCs w:val="24"/>
              </w:rPr>
              <w:t>3-5</w:t>
            </w:r>
          </w:p>
        </w:tc>
        <w:tc>
          <w:tcPr>
            <w:tcW w:w="695" w:type="pct"/>
            <w:vAlign w:val="center"/>
          </w:tcPr>
          <w:p w14:paraId="1672B52A" w14:textId="5789E386"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557" w:type="pct"/>
            <w:vAlign w:val="center"/>
          </w:tcPr>
          <w:p w14:paraId="499CD1A4" w14:textId="03CFE609"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r w:rsidR="00955F83">
              <w:rPr>
                <w:rFonts w:ascii="Times New Roman" w:eastAsia="Calibri" w:hAnsi="Times New Roman" w:cs="Times New Roman"/>
                <w:bCs/>
                <w:sz w:val="24"/>
                <w:szCs w:val="24"/>
              </w:rPr>
              <w:t>.0</w:t>
            </w:r>
          </w:p>
        </w:tc>
        <w:tc>
          <w:tcPr>
            <w:tcW w:w="740" w:type="pct"/>
            <w:vAlign w:val="center"/>
          </w:tcPr>
          <w:p w14:paraId="34FB2F15" w14:textId="38486C69"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sz w:val="24"/>
                <w:szCs w:val="24"/>
              </w:rPr>
              <w:t>3-5</w:t>
            </w:r>
          </w:p>
        </w:tc>
        <w:tc>
          <w:tcPr>
            <w:tcW w:w="695" w:type="pct"/>
            <w:vAlign w:val="center"/>
          </w:tcPr>
          <w:p w14:paraId="6BEFB6C8" w14:textId="03C396D3"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59</w:t>
            </w:r>
          </w:p>
        </w:tc>
        <w:tc>
          <w:tcPr>
            <w:tcW w:w="556" w:type="pct"/>
            <w:vAlign w:val="center"/>
          </w:tcPr>
          <w:p w14:paraId="795E0A6A" w14:textId="2BD36F70"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30</w:t>
            </w:r>
            <w:r w:rsidR="00955F83">
              <w:rPr>
                <w:rFonts w:ascii="Times New Roman" w:eastAsia="Calibri" w:hAnsi="Times New Roman" w:cs="Times New Roman"/>
                <w:bCs/>
                <w:sz w:val="24"/>
                <w:szCs w:val="24"/>
              </w:rPr>
              <w:t>.0</w:t>
            </w:r>
          </w:p>
        </w:tc>
      </w:tr>
      <w:tr w:rsidR="006635FD" w:rsidRPr="00F56BF3" w14:paraId="0CF5E699" w14:textId="27C26DDC" w:rsidTr="00E50695">
        <w:trPr>
          <w:trHeight w:val="215"/>
          <w:jc w:val="center"/>
        </w:trPr>
        <w:tc>
          <w:tcPr>
            <w:tcW w:w="987" w:type="pct"/>
          </w:tcPr>
          <w:p w14:paraId="0875BF5B"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vAlign w:val="center"/>
          </w:tcPr>
          <w:p w14:paraId="283ABABC" w14:textId="422F7BC9" w:rsidR="006635FD" w:rsidRPr="00F56BF3" w:rsidRDefault="006635FD" w:rsidP="006635FD">
            <w:pPr>
              <w:autoSpaceDE w:val="0"/>
              <w:autoSpaceDN w:val="0"/>
              <w:adjustRightInd w:val="0"/>
              <w:spacing w:after="0" w:line="320" w:lineRule="atLeast"/>
              <w:ind w:right="60"/>
              <w:rPr>
                <w:rFonts w:ascii="Times New Roman" w:eastAsia="Calibri" w:hAnsi="Times New Roman" w:cs="Times New Roman"/>
                <w:bCs/>
                <w:sz w:val="24"/>
                <w:szCs w:val="24"/>
              </w:rPr>
            </w:pPr>
            <w:r>
              <w:rPr>
                <w:rFonts w:ascii="Times New Roman" w:hAnsi="Times New Roman"/>
                <w:sz w:val="24"/>
                <w:szCs w:val="24"/>
              </w:rPr>
              <w:t>6-10</w:t>
            </w:r>
          </w:p>
        </w:tc>
        <w:tc>
          <w:tcPr>
            <w:tcW w:w="695" w:type="pct"/>
            <w:vAlign w:val="center"/>
          </w:tcPr>
          <w:p w14:paraId="701A8C5F" w14:textId="3F1D074A"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sz w:val="24"/>
                <w:szCs w:val="24"/>
              </w:rPr>
              <w:t>41</w:t>
            </w:r>
          </w:p>
        </w:tc>
        <w:tc>
          <w:tcPr>
            <w:tcW w:w="557" w:type="pct"/>
            <w:vAlign w:val="center"/>
          </w:tcPr>
          <w:p w14:paraId="4587FCB1" w14:textId="59B8A04A"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955F83">
              <w:rPr>
                <w:rFonts w:ascii="Times New Roman" w:eastAsia="Calibri" w:hAnsi="Times New Roman" w:cs="Times New Roman"/>
                <w:bCs/>
                <w:sz w:val="24"/>
                <w:szCs w:val="24"/>
              </w:rPr>
              <w:t>.0</w:t>
            </w:r>
          </w:p>
        </w:tc>
        <w:tc>
          <w:tcPr>
            <w:tcW w:w="740" w:type="pct"/>
            <w:vAlign w:val="center"/>
          </w:tcPr>
          <w:p w14:paraId="68F03714" w14:textId="1D241279"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sz w:val="24"/>
                <w:szCs w:val="24"/>
              </w:rPr>
              <w:t>6-10</w:t>
            </w:r>
          </w:p>
        </w:tc>
        <w:tc>
          <w:tcPr>
            <w:tcW w:w="695" w:type="pct"/>
            <w:vAlign w:val="center"/>
          </w:tcPr>
          <w:p w14:paraId="582041DD" w14:textId="017DDF31"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37</w:t>
            </w:r>
          </w:p>
        </w:tc>
        <w:tc>
          <w:tcPr>
            <w:tcW w:w="556" w:type="pct"/>
            <w:vAlign w:val="center"/>
          </w:tcPr>
          <w:p w14:paraId="68FD5362" w14:textId="6966D335"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955F83">
              <w:rPr>
                <w:rFonts w:ascii="Times New Roman" w:eastAsia="Calibri" w:hAnsi="Times New Roman" w:cs="Times New Roman"/>
                <w:bCs/>
                <w:sz w:val="24"/>
                <w:szCs w:val="24"/>
              </w:rPr>
              <w:t>.0</w:t>
            </w:r>
          </w:p>
        </w:tc>
      </w:tr>
      <w:tr w:rsidR="006635FD" w:rsidRPr="00F56BF3" w14:paraId="2D5AAB42" w14:textId="5974B4DC" w:rsidTr="00E50695">
        <w:trPr>
          <w:trHeight w:val="243"/>
          <w:jc w:val="center"/>
        </w:trPr>
        <w:tc>
          <w:tcPr>
            <w:tcW w:w="987" w:type="pct"/>
          </w:tcPr>
          <w:p w14:paraId="509C3C52" w14:textId="77777777" w:rsidR="006635FD" w:rsidRPr="00F56BF3" w:rsidRDefault="006635FD" w:rsidP="006635FD">
            <w:pPr>
              <w:autoSpaceDE w:val="0"/>
              <w:autoSpaceDN w:val="0"/>
              <w:adjustRightInd w:val="0"/>
              <w:spacing w:after="0" w:line="240" w:lineRule="auto"/>
              <w:rPr>
                <w:rFonts w:ascii="Times New Roman" w:eastAsia="Calibri" w:hAnsi="Times New Roman" w:cs="Times New Roman"/>
                <w:bCs/>
                <w:sz w:val="24"/>
                <w:szCs w:val="24"/>
              </w:rPr>
            </w:pPr>
          </w:p>
        </w:tc>
        <w:tc>
          <w:tcPr>
            <w:tcW w:w="772" w:type="pct"/>
            <w:vAlign w:val="center"/>
          </w:tcPr>
          <w:p w14:paraId="14C2ED3C" w14:textId="425F6415" w:rsidR="006635FD" w:rsidRPr="00F56BF3" w:rsidRDefault="006635FD" w:rsidP="00E50695">
            <w:pPr>
              <w:autoSpaceDE w:val="0"/>
              <w:autoSpaceDN w:val="0"/>
              <w:adjustRightInd w:val="0"/>
              <w:spacing w:after="0" w:line="240" w:lineRule="auto"/>
              <w:ind w:right="60"/>
              <w:rPr>
                <w:rFonts w:ascii="Times New Roman" w:eastAsia="Calibri" w:hAnsi="Times New Roman" w:cs="Times New Roman"/>
                <w:bCs/>
                <w:sz w:val="24"/>
                <w:szCs w:val="24"/>
              </w:rPr>
            </w:pPr>
            <w:r>
              <w:rPr>
                <w:rFonts w:ascii="Times New Roman" w:hAnsi="Times New Roman"/>
                <w:sz w:val="24"/>
                <w:szCs w:val="24"/>
              </w:rPr>
              <w:t>11-15</w:t>
            </w:r>
          </w:p>
        </w:tc>
        <w:tc>
          <w:tcPr>
            <w:tcW w:w="695" w:type="pct"/>
            <w:vAlign w:val="center"/>
          </w:tcPr>
          <w:p w14:paraId="1513C94D" w14:textId="350B9E68" w:rsidR="006635FD" w:rsidRPr="00F56BF3" w:rsidRDefault="006635FD" w:rsidP="00E50695">
            <w:pPr>
              <w:autoSpaceDE w:val="0"/>
              <w:autoSpaceDN w:val="0"/>
              <w:adjustRightInd w:val="0"/>
              <w:spacing w:after="0" w:line="240" w:lineRule="auto"/>
              <w:ind w:right="60"/>
              <w:jc w:val="center"/>
              <w:rPr>
                <w:rFonts w:ascii="Times New Roman" w:eastAsia="Calibri" w:hAnsi="Times New Roman" w:cs="Times New Roman"/>
                <w:bCs/>
                <w:sz w:val="24"/>
                <w:szCs w:val="24"/>
              </w:rPr>
            </w:pPr>
            <w:r>
              <w:rPr>
                <w:rFonts w:ascii="Times New Roman" w:hAnsi="Times New Roman"/>
                <w:sz w:val="24"/>
                <w:szCs w:val="24"/>
              </w:rPr>
              <w:t>19</w:t>
            </w:r>
          </w:p>
        </w:tc>
        <w:tc>
          <w:tcPr>
            <w:tcW w:w="557" w:type="pct"/>
            <w:vAlign w:val="center"/>
          </w:tcPr>
          <w:p w14:paraId="331E52C9" w14:textId="1AEA197E"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955F83">
              <w:rPr>
                <w:rFonts w:ascii="Times New Roman" w:eastAsia="Calibri" w:hAnsi="Times New Roman" w:cs="Times New Roman"/>
                <w:bCs/>
                <w:sz w:val="24"/>
                <w:szCs w:val="24"/>
              </w:rPr>
              <w:t>.0</w:t>
            </w:r>
          </w:p>
        </w:tc>
        <w:tc>
          <w:tcPr>
            <w:tcW w:w="740" w:type="pct"/>
            <w:vAlign w:val="center"/>
          </w:tcPr>
          <w:p w14:paraId="12A04611" w14:textId="7D95C86F" w:rsidR="006635FD" w:rsidRPr="00F56BF3" w:rsidRDefault="006635FD"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hAnsi="Times New Roman"/>
                <w:sz w:val="24"/>
                <w:szCs w:val="24"/>
              </w:rPr>
              <w:t>11-15</w:t>
            </w:r>
          </w:p>
        </w:tc>
        <w:tc>
          <w:tcPr>
            <w:tcW w:w="695" w:type="pct"/>
            <w:vAlign w:val="center"/>
          </w:tcPr>
          <w:p w14:paraId="50D2FC8B" w14:textId="54E819AA" w:rsidR="006635FD" w:rsidRPr="00F56BF3" w:rsidRDefault="0000066C" w:rsidP="006635FD">
            <w:pPr>
              <w:autoSpaceDE w:val="0"/>
              <w:autoSpaceDN w:val="0"/>
              <w:adjustRightInd w:val="0"/>
              <w:spacing w:after="0"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556" w:type="pct"/>
            <w:vAlign w:val="center"/>
          </w:tcPr>
          <w:p w14:paraId="6D4B4917" w14:textId="28C188F3" w:rsidR="006635FD" w:rsidRPr="00F56BF3" w:rsidRDefault="0000066C" w:rsidP="00AF00F7">
            <w:pPr>
              <w:autoSpaceDE w:val="0"/>
              <w:autoSpaceDN w:val="0"/>
              <w:adjustRightInd w:val="0"/>
              <w:spacing w:line="320" w:lineRule="atLeast"/>
              <w:ind w:right="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955F83">
              <w:rPr>
                <w:rFonts w:ascii="Times New Roman" w:eastAsia="Calibri" w:hAnsi="Times New Roman" w:cs="Times New Roman"/>
                <w:bCs/>
                <w:sz w:val="24"/>
                <w:szCs w:val="24"/>
              </w:rPr>
              <w:t>.0</w:t>
            </w:r>
          </w:p>
        </w:tc>
      </w:tr>
    </w:tbl>
    <w:p w14:paraId="0A68CC56" w14:textId="0EDF91BF" w:rsidR="002A7072" w:rsidRPr="00E50695" w:rsidRDefault="002A7072" w:rsidP="002A7072">
      <w:pPr>
        <w:autoSpaceDE w:val="0"/>
        <w:autoSpaceDN w:val="0"/>
        <w:adjustRightInd w:val="0"/>
        <w:spacing w:after="0" w:line="360" w:lineRule="auto"/>
        <w:ind w:left="720" w:hanging="720"/>
        <w:jc w:val="both"/>
        <w:rPr>
          <w:rFonts w:ascii="Times New Roman" w:eastAsia="Calibri" w:hAnsi="Times New Roman" w:cs="Times New Roman"/>
          <w:b/>
          <w:sz w:val="20"/>
          <w:szCs w:val="20"/>
        </w:rPr>
      </w:pPr>
      <w:r w:rsidRPr="00E50695">
        <w:rPr>
          <w:rFonts w:ascii="Times New Roman" w:eastAsia="Calibri" w:hAnsi="Times New Roman" w:cs="Times New Roman"/>
          <w:b/>
          <w:sz w:val="20"/>
          <w:szCs w:val="20"/>
        </w:rPr>
        <w:t xml:space="preserve">  Source: </w:t>
      </w:r>
      <w:r w:rsidR="00A35FC4" w:rsidRPr="00E50695">
        <w:rPr>
          <w:rFonts w:ascii="Times New Roman" w:hAnsi="Times New Roman" w:cs="Times New Roman"/>
          <w:b/>
          <w:sz w:val="20"/>
          <w:szCs w:val="20"/>
        </w:rPr>
        <w:t>Field survey, 2023</w:t>
      </w:r>
    </w:p>
    <w:p w14:paraId="7173AC0C" w14:textId="67B86689" w:rsidR="002A7072" w:rsidRPr="00F56BF3" w:rsidRDefault="002A7072" w:rsidP="00627CEF">
      <w:pPr>
        <w:spacing w:line="360" w:lineRule="auto"/>
        <w:jc w:val="both"/>
        <w:rPr>
          <w:rFonts w:ascii="Times New Roman" w:eastAsia="Calibri" w:hAnsi="Times New Roman" w:cs="Times New Roman"/>
          <w:sz w:val="24"/>
          <w:szCs w:val="24"/>
        </w:rPr>
      </w:pPr>
      <w:r w:rsidRPr="00F56BF3">
        <w:rPr>
          <w:rFonts w:ascii="Times New Roman" w:eastAsia="Calibri" w:hAnsi="Times New Roman" w:cs="Times New Roman"/>
          <w:sz w:val="24"/>
          <w:szCs w:val="24"/>
        </w:rPr>
        <w:t xml:space="preserve">Table 1 showed that </w:t>
      </w:r>
      <w:r w:rsidR="00955F83">
        <w:rPr>
          <w:rFonts w:ascii="Times New Roman" w:eastAsia="Calibri" w:hAnsi="Times New Roman" w:cs="Times New Roman"/>
          <w:sz w:val="24"/>
          <w:szCs w:val="24"/>
        </w:rPr>
        <w:t>most teachers (32.0%) are males in public schools while majority of them (34.0%) are females in private schools. Most teachers (49.0%) are on full time employment in public schools whereas majority of them (71.0%) are on part time employment in private schools. Most teachers are within 25-29</w:t>
      </w:r>
      <w:r w:rsidRPr="00F56BF3">
        <w:rPr>
          <w:rFonts w:ascii="Times New Roman" w:eastAsia="Calibri" w:hAnsi="Times New Roman" w:cs="Times New Roman"/>
          <w:sz w:val="24"/>
          <w:szCs w:val="24"/>
        </w:rPr>
        <w:t xml:space="preserve"> years of age</w:t>
      </w:r>
      <w:r w:rsidR="00955F83">
        <w:rPr>
          <w:rFonts w:ascii="Times New Roman" w:eastAsia="Calibri" w:hAnsi="Times New Roman" w:cs="Times New Roman"/>
          <w:sz w:val="24"/>
          <w:szCs w:val="24"/>
        </w:rPr>
        <w:t xml:space="preserve"> in both public (18.0%) and private (20.0%) schools. </w:t>
      </w:r>
      <w:r w:rsidR="00F35D25">
        <w:rPr>
          <w:rFonts w:ascii="Times New Roman" w:eastAsia="Calibri" w:hAnsi="Times New Roman" w:cs="Times New Roman"/>
          <w:sz w:val="24"/>
          <w:szCs w:val="24"/>
        </w:rPr>
        <w:t>Majority (60</w:t>
      </w:r>
      <w:r w:rsidRPr="00F56BF3">
        <w:rPr>
          <w:rFonts w:ascii="Times New Roman" w:eastAsia="Calibri" w:hAnsi="Times New Roman" w:cs="Times New Roman"/>
          <w:sz w:val="24"/>
          <w:szCs w:val="24"/>
        </w:rPr>
        <w:t>.</w:t>
      </w:r>
      <w:r w:rsidR="00F35D25">
        <w:rPr>
          <w:rFonts w:ascii="Times New Roman" w:eastAsia="Calibri" w:hAnsi="Times New Roman" w:cs="Times New Roman"/>
          <w:sz w:val="24"/>
          <w:szCs w:val="24"/>
        </w:rPr>
        <w:t>0</w:t>
      </w:r>
      <w:r w:rsidRPr="00F56BF3">
        <w:rPr>
          <w:rFonts w:ascii="Times New Roman" w:eastAsia="Calibri" w:hAnsi="Times New Roman" w:cs="Times New Roman"/>
          <w:sz w:val="24"/>
          <w:szCs w:val="24"/>
        </w:rPr>
        <w:t xml:space="preserve">%) </w:t>
      </w:r>
      <w:r w:rsidR="00F35D25">
        <w:rPr>
          <w:rFonts w:ascii="Times New Roman" w:eastAsia="Calibri" w:hAnsi="Times New Roman" w:cs="Times New Roman"/>
          <w:sz w:val="24"/>
          <w:szCs w:val="24"/>
        </w:rPr>
        <w:t xml:space="preserve">have </w:t>
      </w:r>
      <w:r w:rsidRPr="00F56BF3">
        <w:rPr>
          <w:rFonts w:ascii="Times New Roman" w:eastAsia="Calibri" w:hAnsi="Times New Roman" w:cs="Times New Roman"/>
          <w:sz w:val="24"/>
          <w:szCs w:val="24"/>
        </w:rPr>
        <w:t>B.</w:t>
      </w:r>
      <w:r w:rsidR="00F35D25">
        <w:rPr>
          <w:rFonts w:ascii="Times New Roman" w:eastAsia="Calibri" w:hAnsi="Times New Roman" w:cs="Times New Roman"/>
          <w:sz w:val="24"/>
          <w:szCs w:val="24"/>
        </w:rPr>
        <w:t>A</w:t>
      </w:r>
      <w:r w:rsidRPr="00F56BF3">
        <w:rPr>
          <w:rFonts w:ascii="Times New Roman" w:eastAsia="Calibri" w:hAnsi="Times New Roman" w:cs="Times New Roman"/>
          <w:sz w:val="24"/>
          <w:szCs w:val="24"/>
        </w:rPr>
        <w:t>/</w:t>
      </w:r>
      <w:proofErr w:type="spellStart"/>
      <w:r w:rsidRPr="00F56BF3">
        <w:rPr>
          <w:rFonts w:ascii="Times New Roman" w:eastAsia="Calibri" w:hAnsi="Times New Roman" w:cs="Times New Roman"/>
          <w:sz w:val="24"/>
          <w:szCs w:val="24"/>
        </w:rPr>
        <w:t>B.</w:t>
      </w:r>
      <w:r w:rsidR="00F35D25">
        <w:rPr>
          <w:rFonts w:ascii="Times New Roman" w:eastAsia="Calibri" w:hAnsi="Times New Roman" w:cs="Times New Roman"/>
          <w:sz w:val="24"/>
          <w:szCs w:val="24"/>
        </w:rPr>
        <w:t>Ed</w:t>
      </w:r>
      <w:proofErr w:type="spellEnd"/>
      <w:r w:rsidRPr="00F56BF3">
        <w:rPr>
          <w:rFonts w:ascii="Times New Roman" w:eastAsia="Calibri" w:hAnsi="Times New Roman" w:cs="Times New Roman"/>
          <w:sz w:val="24"/>
          <w:szCs w:val="24"/>
        </w:rPr>
        <w:t xml:space="preserve"> as their </w:t>
      </w:r>
      <w:r w:rsidR="00F35D25">
        <w:rPr>
          <w:rFonts w:ascii="Times New Roman" w:eastAsia="Calibri" w:hAnsi="Times New Roman" w:cs="Times New Roman"/>
          <w:sz w:val="24"/>
          <w:szCs w:val="24"/>
        </w:rPr>
        <w:t>highest educational</w:t>
      </w:r>
      <w:r w:rsidRPr="00F56BF3">
        <w:rPr>
          <w:rFonts w:ascii="Times New Roman" w:eastAsia="Calibri" w:hAnsi="Times New Roman" w:cs="Times New Roman"/>
          <w:sz w:val="24"/>
          <w:szCs w:val="24"/>
        </w:rPr>
        <w:t xml:space="preserve"> qualification</w:t>
      </w:r>
      <w:r w:rsidR="00F35D25">
        <w:rPr>
          <w:rFonts w:ascii="Times New Roman" w:eastAsia="Calibri" w:hAnsi="Times New Roman" w:cs="Times New Roman"/>
          <w:sz w:val="24"/>
          <w:szCs w:val="24"/>
        </w:rPr>
        <w:t xml:space="preserve"> in public schools while most of them (28.0%) have NCE</w:t>
      </w:r>
      <w:r w:rsidRPr="00F56BF3">
        <w:rPr>
          <w:rFonts w:ascii="Times New Roman" w:eastAsia="Calibri" w:hAnsi="Times New Roman" w:cs="Times New Roman"/>
          <w:sz w:val="24"/>
          <w:szCs w:val="24"/>
        </w:rPr>
        <w:t xml:space="preserve"> </w:t>
      </w:r>
      <w:r w:rsidR="00F35D25" w:rsidRPr="00F56BF3">
        <w:rPr>
          <w:rFonts w:ascii="Times New Roman" w:eastAsia="Calibri" w:hAnsi="Times New Roman" w:cs="Times New Roman"/>
          <w:sz w:val="24"/>
          <w:szCs w:val="24"/>
        </w:rPr>
        <w:t xml:space="preserve">as their </w:t>
      </w:r>
      <w:r w:rsidR="00F35D25">
        <w:rPr>
          <w:rFonts w:ascii="Times New Roman" w:eastAsia="Calibri" w:hAnsi="Times New Roman" w:cs="Times New Roman"/>
          <w:sz w:val="24"/>
          <w:szCs w:val="24"/>
        </w:rPr>
        <w:t>highest educational</w:t>
      </w:r>
      <w:r w:rsidR="00F35D25" w:rsidRPr="00F56BF3">
        <w:rPr>
          <w:rFonts w:ascii="Times New Roman" w:eastAsia="Calibri" w:hAnsi="Times New Roman" w:cs="Times New Roman"/>
          <w:sz w:val="24"/>
          <w:szCs w:val="24"/>
        </w:rPr>
        <w:t xml:space="preserve"> qualification</w:t>
      </w:r>
      <w:r w:rsidR="00F35D25">
        <w:rPr>
          <w:rFonts w:ascii="Times New Roman" w:eastAsia="Calibri" w:hAnsi="Times New Roman" w:cs="Times New Roman"/>
          <w:sz w:val="24"/>
          <w:szCs w:val="24"/>
        </w:rPr>
        <w:t xml:space="preserve"> in private schools</w:t>
      </w:r>
      <w:r w:rsidRPr="00F56BF3">
        <w:rPr>
          <w:rFonts w:ascii="Times New Roman" w:eastAsia="Calibri" w:hAnsi="Times New Roman" w:cs="Times New Roman"/>
          <w:sz w:val="24"/>
          <w:szCs w:val="24"/>
        </w:rPr>
        <w:t>.</w:t>
      </w:r>
      <w:r w:rsidR="00F35D25">
        <w:rPr>
          <w:rFonts w:ascii="Times New Roman" w:eastAsia="Calibri" w:hAnsi="Times New Roman" w:cs="Times New Roman"/>
          <w:sz w:val="24"/>
          <w:szCs w:val="24"/>
        </w:rPr>
        <w:t xml:space="preserve"> Lastly, most teachers (21</w:t>
      </w:r>
      <w:r w:rsidR="00F35D25" w:rsidRPr="00F56BF3">
        <w:rPr>
          <w:rFonts w:ascii="Times New Roman" w:eastAsia="Calibri" w:hAnsi="Times New Roman" w:cs="Times New Roman"/>
          <w:sz w:val="24"/>
          <w:szCs w:val="24"/>
        </w:rPr>
        <w:t>.</w:t>
      </w:r>
      <w:r w:rsidR="00F35D25">
        <w:rPr>
          <w:rFonts w:ascii="Times New Roman" w:eastAsia="Calibri" w:hAnsi="Times New Roman" w:cs="Times New Roman"/>
          <w:sz w:val="24"/>
          <w:szCs w:val="24"/>
        </w:rPr>
        <w:t>0</w:t>
      </w:r>
      <w:r w:rsidR="00F35D25" w:rsidRPr="00F56BF3">
        <w:rPr>
          <w:rFonts w:ascii="Times New Roman" w:eastAsia="Calibri" w:hAnsi="Times New Roman" w:cs="Times New Roman"/>
          <w:sz w:val="24"/>
          <w:szCs w:val="24"/>
        </w:rPr>
        <w:t xml:space="preserve">%) </w:t>
      </w:r>
      <w:r w:rsidR="00F35D25">
        <w:rPr>
          <w:rFonts w:ascii="Times New Roman" w:eastAsia="Calibri" w:hAnsi="Times New Roman" w:cs="Times New Roman"/>
          <w:sz w:val="24"/>
          <w:szCs w:val="24"/>
        </w:rPr>
        <w:t>have 6-10 years of teaching experience in public schools whereas most of them (30.0%) have 3-5 years of teaching experience in private schools.</w:t>
      </w:r>
    </w:p>
    <w:p w14:paraId="684CA996" w14:textId="77777777" w:rsidR="00D43C27" w:rsidRDefault="00D43C27" w:rsidP="002A7072">
      <w:pPr>
        <w:spacing w:after="0" w:line="360" w:lineRule="auto"/>
        <w:jc w:val="both"/>
        <w:rPr>
          <w:rFonts w:ascii="Times New Roman" w:eastAsia="Calibri" w:hAnsi="Times New Roman" w:cs="Times New Roman"/>
          <w:b/>
          <w:sz w:val="24"/>
          <w:szCs w:val="24"/>
        </w:rPr>
      </w:pPr>
    </w:p>
    <w:p w14:paraId="65CA2EF8" w14:textId="6BFD1CF4" w:rsidR="002A7072" w:rsidRPr="00F56BF3" w:rsidRDefault="00F35D25" w:rsidP="002A7072">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A7072" w:rsidRPr="00F56BF3">
        <w:rPr>
          <w:rFonts w:ascii="Times New Roman" w:eastAsia="Calibri" w:hAnsi="Times New Roman" w:cs="Times New Roman"/>
          <w:b/>
          <w:sz w:val="24"/>
          <w:szCs w:val="24"/>
        </w:rPr>
        <w:t>esearch Question</w:t>
      </w:r>
    </w:p>
    <w:p w14:paraId="1878CCAB" w14:textId="12DD0457" w:rsidR="002A7072" w:rsidRPr="00F56BF3" w:rsidRDefault="002A7072" w:rsidP="002A7072">
      <w:pPr>
        <w:autoSpaceDE w:val="0"/>
        <w:autoSpaceDN w:val="0"/>
        <w:adjustRightInd w:val="0"/>
        <w:spacing w:line="360" w:lineRule="auto"/>
        <w:jc w:val="both"/>
        <w:rPr>
          <w:rFonts w:ascii="Times New Roman" w:eastAsia="Calibri" w:hAnsi="Times New Roman" w:cs="Times New Roman"/>
          <w:sz w:val="24"/>
          <w:szCs w:val="24"/>
        </w:rPr>
      </w:pPr>
      <w:r w:rsidRPr="00F56BF3">
        <w:rPr>
          <w:rFonts w:ascii="Times New Roman" w:eastAsia="Calibri" w:hAnsi="Times New Roman" w:cs="Times New Roman"/>
          <w:b/>
          <w:sz w:val="24"/>
          <w:szCs w:val="24"/>
        </w:rPr>
        <w:t>Research Question One:</w:t>
      </w:r>
      <w:r w:rsidRPr="00F56BF3">
        <w:rPr>
          <w:rFonts w:ascii="Times New Roman" w:eastAsia="Calibri" w:hAnsi="Times New Roman" w:cs="Times New Roman"/>
          <w:sz w:val="24"/>
          <w:szCs w:val="24"/>
        </w:rPr>
        <w:t xml:space="preserve"> </w:t>
      </w:r>
      <w:r w:rsidR="00E50695">
        <w:rPr>
          <w:rFonts w:ascii="Times New Roman" w:hAnsi="Times New Roman" w:cs="Times New Roman"/>
          <w:sz w:val="24"/>
          <w:szCs w:val="24"/>
        </w:rPr>
        <w:t>What are the innovative instructional materials brought about by fourth industrial revolution used for teaching Economics in senior secondary schools in Lagos State Education District V?</w:t>
      </w:r>
    </w:p>
    <w:p w14:paraId="65C95C94" w14:textId="183C1FC9" w:rsidR="00E50695" w:rsidRDefault="00E50695" w:rsidP="00E50695">
      <w:pPr>
        <w:autoSpaceDE w:val="0"/>
        <w:autoSpaceDN w:val="0"/>
        <w:adjustRightInd w:val="0"/>
        <w:spacing w:after="0" w:line="360" w:lineRule="auto"/>
        <w:jc w:val="both"/>
        <w:rPr>
          <w:rFonts w:ascii="Times New Roman" w:hAnsi="Times New Roman" w:cs="Times New Roman"/>
          <w:b/>
          <w:sz w:val="24"/>
          <w:szCs w:val="24"/>
        </w:rPr>
      </w:pPr>
      <w:r w:rsidRPr="00E50695">
        <w:rPr>
          <w:rFonts w:ascii="Times New Roman" w:hAnsi="Times New Roman" w:cs="Times New Roman"/>
          <w:b/>
          <w:sz w:val="24"/>
          <w:szCs w:val="24"/>
        </w:rPr>
        <w:t xml:space="preserve">Table 2: </w:t>
      </w:r>
      <w:r>
        <w:rPr>
          <w:rFonts w:ascii="Times New Roman" w:hAnsi="Times New Roman" w:cs="Times New Roman"/>
          <w:sz w:val="24"/>
          <w:szCs w:val="24"/>
        </w:rPr>
        <w:t>Frequency Count of Response of Respondents on</w:t>
      </w:r>
      <w:r>
        <w:rPr>
          <w:rFonts w:ascii="Times New Roman" w:hAnsi="Times New Roman" w:cs="Times New Roman"/>
          <w:b/>
          <w:sz w:val="24"/>
          <w:szCs w:val="24"/>
        </w:rPr>
        <w:t xml:space="preserve"> </w:t>
      </w:r>
      <w:r>
        <w:rPr>
          <w:rFonts w:ascii="Times New Roman" w:hAnsi="Times New Roman" w:cs="Times New Roman"/>
          <w:sz w:val="24"/>
          <w:szCs w:val="24"/>
        </w:rPr>
        <w:t>Innovative Instructional Materials by Fourth Industrial Revolution used in Teaching Economics in Schools in Lagos State Education District V</w:t>
      </w:r>
    </w:p>
    <w:tbl>
      <w:tblPr>
        <w:tblStyle w:val="TableGrid"/>
        <w:tblW w:w="863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36"/>
        <w:gridCol w:w="1588"/>
        <w:gridCol w:w="1350"/>
        <w:gridCol w:w="1170"/>
        <w:gridCol w:w="1170"/>
        <w:gridCol w:w="1170"/>
      </w:tblGrid>
      <w:tr w:rsidR="00E50695" w14:paraId="63C5B3FF" w14:textId="77777777" w:rsidTr="00E50695">
        <w:trPr>
          <w:trHeight w:val="578"/>
        </w:trPr>
        <w:tc>
          <w:tcPr>
            <w:tcW w:w="2187" w:type="dxa"/>
            <w:gridSpan w:val="2"/>
            <w:tcBorders>
              <w:bottom w:val="single" w:sz="4" w:space="0" w:color="auto"/>
            </w:tcBorders>
          </w:tcPr>
          <w:p w14:paraId="78F17E05"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lastRenderedPageBreak/>
              <w:t>Innovative Instructional Materials</w:t>
            </w:r>
          </w:p>
        </w:tc>
        <w:tc>
          <w:tcPr>
            <w:tcW w:w="1588" w:type="dxa"/>
            <w:tcBorders>
              <w:bottom w:val="single" w:sz="4" w:space="0" w:color="auto"/>
            </w:tcBorders>
          </w:tcPr>
          <w:p w14:paraId="637C7801"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bCs/>
                <w:sz w:val="24"/>
                <w:szCs w:val="24"/>
              </w:rPr>
              <w:t>Power Point Presentation</w:t>
            </w:r>
          </w:p>
        </w:tc>
        <w:tc>
          <w:tcPr>
            <w:tcW w:w="1350" w:type="dxa"/>
            <w:tcBorders>
              <w:bottom w:val="single" w:sz="4" w:space="0" w:color="auto"/>
            </w:tcBorders>
          </w:tcPr>
          <w:p w14:paraId="3914B7AC"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bCs/>
                <w:sz w:val="24"/>
                <w:szCs w:val="24"/>
              </w:rPr>
              <w:t>Virtual Learning Platforms</w:t>
            </w:r>
          </w:p>
        </w:tc>
        <w:tc>
          <w:tcPr>
            <w:tcW w:w="1170" w:type="dxa"/>
            <w:tcBorders>
              <w:bottom w:val="single" w:sz="4" w:space="0" w:color="auto"/>
            </w:tcBorders>
          </w:tcPr>
          <w:p w14:paraId="6AD71E3E" w14:textId="77777777" w:rsidR="00E50695" w:rsidRDefault="00E50695" w:rsidP="00125577">
            <w:pPr>
              <w:ind w:left="60" w:right="60"/>
              <w:jc w:val="center"/>
              <w:rPr>
                <w:rFonts w:ascii="Times New Roman" w:hAnsi="Times New Roman" w:cs="Times New Roman"/>
                <w:bCs/>
                <w:sz w:val="24"/>
                <w:szCs w:val="24"/>
              </w:rPr>
            </w:pPr>
            <w:r>
              <w:rPr>
                <w:rFonts w:ascii="Times New Roman" w:hAnsi="Times New Roman" w:cs="Times New Roman"/>
                <w:bCs/>
                <w:sz w:val="24"/>
                <w:szCs w:val="24"/>
              </w:rPr>
              <w:t>Internet Google Search</w:t>
            </w:r>
          </w:p>
        </w:tc>
        <w:tc>
          <w:tcPr>
            <w:tcW w:w="1170" w:type="dxa"/>
            <w:tcBorders>
              <w:bottom w:val="single" w:sz="4" w:space="0" w:color="auto"/>
            </w:tcBorders>
          </w:tcPr>
          <w:p w14:paraId="59B02BC7" w14:textId="77777777" w:rsidR="00E50695" w:rsidRDefault="00E50695" w:rsidP="00125577">
            <w:pPr>
              <w:ind w:left="60" w:right="60"/>
              <w:jc w:val="center"/>
              <w:rPr>
                <w:rFonts w:ascii="Times New Roman" w:hAnsi="Times New Roman" w:cs="Times New Roman"/>
                <w:bCs/>
                <w:sz w:val="24"/>
                <w:szCs w:val="24"/>
              </w:rPr>
            </w:pPr>
            <w:r>
              <w:rPr>
                <w:rFonts w:ascii="Times New Roman" w:hAnsi="Times New Roman" w:cs="Times New Roman"/>
                <w:bCs/>
                <w:sz w:val="24"/>
                <w:szCs w:val="24"/>
              </w:rPr>
              <w:t>3D and 4D printing</w:t>
            </w:r>
          </w:p>
        </w:tc>
        <w:tc>
          <w:tcPr>
            <w:tcW w:w="1170" w:type="dxa"/>
            <w:tcBorders>
              <w:bottom w:val="single" w:sz="4" w:space="0" w:color="auto"/>
            </w:tcBorders>
          </w:tcPr>
          <w:p w14:paraId="568C69DA" w14:textId="77777777" w:rsidR="00E50695" w:rsidRDefault="00E50695" w:rsidP="00125577">
            <w:pPr>
              <w:ind w:left="60" w:right="60"/>
              <w:jc w:val="center"/>
              <w:rPr>
                <w:rFonts w:ascii="Times New Roman" w:hAnsi="Times New Roman" w:cs="Times New Roman"/>
                <w:bCs/>
                <w:sz w:val="24"/>
                <w:szCs w:val="24"/>
              </w:rPr>
            </w:pPr>
            <w:r>
              <w:rPr>
                <w:rFonts w:ascii="Times New Roman" w:hAnsi="Times New Roman" w:cs="Times New Roman"/>
                <w:bCs/>
                <w:sz w:val="24"/>
                <w:szCs w:val="24"/>
              </w:rPr>
              <w:t xml:space="preserve">Total </w:t>
            </w:r>
          </w:p>
        </w:tc>
      </w:tr>
      <w:tr w:rsidR="00E50695" w14:paraId="5B23D6C4" w14:textId="77777777" w:rsidTr="00E50695">
        <w:trPr>
          <w:trHeight w:val="647"/>
        </w:trPr>
        <w:tc>
          <w:tcPr>
            <w:tcW w:w="1951" w:type="dxa"/>
            <w:tcBorders>
              <w:top w:val="single" w:sz="4" w:space="0" w:color="auto"/>
            </w:tcBorders>
          </w:tcPr>
          <w:p w14:paraId="32973BBE" w14:textId="77777777" w:rsidR="00E50695" w:rsidRDefault="00E50695" w:rsidP="00125577">
            <w:pPr>
              <w:ind w:right="60"/>
              <w:rPr>
                <w:rFonts w:ascii="Times New Roman" w:hAnsi="Times New Roman" w:cs="Times New Roman"/>
                <w:sz w:val="24"/>
                <w:szCs w:val="24"/>
              </w:rPr>
            </w:pPr>
            <w:r>
              <w:rPr>
                <w:rFonts w:ascii="Times New Roman" w:hAnsi="Times New Roman" w:cs="Times New Roman"/>
                <w:sz w:val="24"/>
                <w:szCs w:val="24"/>
              </w:rPr>
              <w:t>Public School Teachers</w:t>
            </w:r>
          </w:p>
        </w:tc>
        <w:tc>
          <w:tcPr>
            <w:tcW w:w="236" w:type="dxa"/>
            <w:tcBorders>
              <w:top w:val="single" w:sz="4" w:space="0" w:color="auto"/>
            </w:tcBorders>
          </w:tcPr>
          <w:p w14:paraId="6EDBB665" w14:textId="77777777" w:rsidR="00E50695" w:rsidRDefault="00E50695" w:rsidP="00125577">
            <w:pPr>
              <w:ind w:right="60"/>
              <w:rPr>
                <w:rFonts w:ascii="Times New Roman" w:hAnsi="Times New Roman" w:cs="Times New Roman"/>
                <w:sz w:val="24"/>
                <w:szCs w:val="24"/>
              </w:rPr>
            </w:pPr>
          </w:p>
        </w:tc>
        <w:tc>
          <w:tcPr>
            <w:tcW w:w="1588" w:type="dxa"/>
            <w:tcBorders>
              <w:top w:val="single" w:sz="4" w:space="0" w:color="auto"/>
            </w:tcBorders>
          </w:tcPr>
          <w:p w14:paraId="7DF140BE" w14:textId="77777777" w:rsidR="00E50695" w:rsidRDefault="00E50695" w:rsidP="00125577">
            <w:pPr>
              <w:ind w:right="60"/>
              <w:rPr>
                <w:rFonts w:ascii="Times New Roman" w:hAnsi="Times New Roman" w:cs="Times New Roman"/>
                <w:sz w:val="24"/>
                <w:szCs w:val="24"/>
              </w:rPr>
            </w:pPr>
            <w:r>
              <w:rPr>
                <w:rFonts w:ascii="Times New Roman" w:hAnsi="Times New Roman" w:cs="Times New Roman"/>
                <w:sz w:val="24"/>
                <w:szCs w:val="24"/>
              </w:rPr>
              <w:t>45</w:t>
            </w:r>
          </w:p>
        </w:tc>
        <w:tc>
          <w:tcPr>
            <w:tcW w:w="1350" w:type="dxa"/>
            <w:tcBorders>
              <w:top w:val="single" w:sz="4" w:space="0" w:color="auto"/>
            </w:tcBorders>
          </w:tcPr>
          <w:p w14:paraId="2B4DA333"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auto"/>
            </w:tcBorders>
          </w:tcPr>
          <w:p w14:paraId="5C7A9DD6"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15</w:t>
            </w:r>
          </w:p>
        </w:tc>
        <w:tc>
          <w:tcPr>
            <w:tcW w:w="1170" w:type="dxa"/>
            <w:tcBorders>
              <w:top w:val="single" w:sz="4" w:space="0" w:color="auto"/>
            </w:tcBorders>
          </w:tcPr>
          <w:p w14:paraId="6706116D"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36</w:t>
            </w:r>
          </w:p>
        </w:tc>
        <w:tc>
          <w:tcPr>
            <w:tcW w:w="1170" w:type="dxa"/>
            <w:tcBorders>
              <w:top w:val="single" w:sz="4" w:space="0" w:color="auto"/>
            </w:tcBorders>
          </w:tcPr>
          <w:p w14:paraId="6ED77802"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100</w:t>
            </w:r>
          </w:p>
        </w:tc>
      </w:tr>
      <w:tr w:rsidR="00E50695" w14:paraId="17234EFB" w14:textId="77777777" w:rsidTr="00E50695">
        <w:trPr>
          <w:trHeight w:val="260"/>
        </w:trPr>
        <w:tc>
          <w:tcPr>
            <w:tcW w:w="1951" w:type="dxa"/>
          </w:tcPr>
          <w:p w14:paraId="08F308BB" w14:textId="77777777" w:rsidR="00E50695" w:rsidRDefault="00E50695" w:rsidP="00125577">
            <w:pPr>
              <w:ind w:right="60"/>
              <w:rPr>
                <w:rFonts w:ascii="Times New Roman" w:hAnsi="Times New Roman" w:cs="Times New Roman"/>
                <w:sz w:val="24"/>
                <w:szCs w:val="24"/>
              </w:rPr>
            </w:pPr>
            <w:r>
              <w:rPr>
                <w:rFonts w:ascii="Times New Roman" w:hAnsi="Times New Roman" w:cs="Times New Roman"/>
                <w:sz w:val="24"/>
                <w:szCs w:val="24"/>
              </w:rPr>
              <w:t>Private School Teachers</w:t>
            </w:r>
          </w:p>
        </w:tc>
        <w:tc>
          <w:tcPr>
            <w:tcW w:w="236" w:type="dxa"/>
          </w:tcPr>
          <w:p w14:paraId="6EA29425" w14:textId="77777777" w:rsidR="00E50695" w:rsidRDefault="00E50695" w:rsidP="00125577">
            <w:pPr>
              <w:ind w:left="60" w:right="60"/>
              <w:jc w:val="center"/>
              <w:rPr>
                <w:rFonts w:ascii="Times New Roman" w:hAnsi="Times New Roman" w:cs="Times New Roman"/>
                <w:sz w:val="24"/>
                <w:szCs w:val="24"/>
              </w:rPr>
            </w:pPr>
          </w:p>
        </w:tc>
        <w:tc>
          <w:tcPr>
            <w:tcW w:w="1588" w:type="dxa"/>
          </w:tcPr>
          <w:p w14:paraId="6E1A41B4" w14:textId="77777777" w:rsidR="00E50695" w:rsidRDefault="00E50695" w:rsidP="00125577">
            <w:pPr>
              <w:ind w:right="60"/>
              <w:rPr>
                <w:rFonts w:ascii="Times New Roman" w:hAnsi="Times New Roman" w:cs="Times New Roman"/>
                <w:sz w:val="24"/>
                <w:szCs w:val="24"/>
              </w:rPr>
            </w:pPr>
            <w:r>
              <w:rPr>
                <w:rFonts w:ascii="Times New Roman" w:hAnsi="Times New Roman" w:cs="Times New Roman"/>
                <w:sz w:val="24"/>
                <w:szCs w:val="24"/>
              </w:rPr>
              <w:t>9</w:t>
            </w:r>
          </w:p>
        </w:tc>
        <w:tc>
          <w:tcPr>
            <w:tcW w:w="1350" w:type="dxa"/>
          </w:tcPr>
          <w:p w14:paraId="005796BF"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31</w:t>
            </w:r>
          </w:p>
        </w:tc>
        <w:tc>
          <w:tcPr>
            <w:tcW w:w="1170" w:type="dxa"/>
          </w:tcPr>
          <w:p w14:paraId="3B3ED6B5"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56</w:t>
            </w:r>
          </w:p>
        </w:tc>
        <w:tc>
          <w:tcPr>
            <w:tcW w:w="1170" w:type="dxa"/>
          </w:tcPr>
          <w:p w14:paraId="74BFB5DE"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Pr>
          <w:p w14:paraId="79B10540" w14:textId="77777777" w:rsidR="00E50695" w:rsidRDefault="00E50695" w:rsidP="00125577">
            <w:pPr>
              <w:ind w:left="60" w:right="60"/>
              <w:jc w:val="center"/>
              <w:rPr>
                <w:rFonts w:ascii="Times New Roman" w:hAnsi="Times New Roman" w:cs="Times New Roman"/>
                <w:sz w:val="24"/>
                <w:szCs w:val="24"/>
              </w:rPr>
            </w:pPr>
            <w:r>
              <w:rPr>
                <w:rFonts w:ascii="Times New Roman" w:hAnsi="Times New Roman" w:cs="Times New Roman"/>
                <w:sz w:val="24"/>
                <w:szCs w:val="24"/>
              </w:rPr>
              <w:t>100</w:t>
            </w:r>
          </w:p>
        </w:tc>
      </w:tr>
    </w:tbl>
    <w:p w14:paraId="4099A7DC" w14:textId="77777777" w:rsidR="00E50695" w:rsidRDefault="00E50695" w:rsidP="00E506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Source: Field survey, 2023.</w:t>
      </w:r>
    </w:p>
    <w:p w14:paraId="1C40CE4A" w14:textId="6210C25D" w:rsidR="002A7072" w:rsidRPr="00F56BF3" w:rsidRDefault="00E50695" w:rsidP="00627CEF">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Table </w:t>
      </w:r>
      <w:r w:rsidR="001E5057">
        <w:rPr>
          <w:rFonts w:ascii="Times New Roman" w:hAnsi="Times New Roman" w:cs="Times New Roman"/>
          <w:sz w:val="24"/>
          <w:szCs w:val="24"/>
        </w:rPr>
        <w:t>2</w:t>
      </w:r>
      <w:r>
        <w:rPr>
          <w:rFonts w:ascii="Times New Roman" w:hAnsi="Times New Roman" w:cs="Times New Roman"/>
          <w:sz w:val="24"/>
          <w:szCs w:val="24"/>
        </w:rPr>
        <w:t xml:space="preserve"> shows the frequency count fourth industrial revolution instructional materials used to teach Economics in senior secondary schools in Lagos State Education District V. From the table above, the power point presentation and </w:t>
      </w:r>
      <w:r>
        <w:rPr>
          <w:rFonts w:ascii="Times New Roman" w:hAnsi="Times New Roman" w:cs="Times New Roman"/>
          <w:bCs/>
          <w:sz w:val="24"/>
          <w:szCs w:val="24"/>
        </w:rPr>
        <w:t xml:space="preserve">3D and 4D printing </w:t>
      </w:r>
      <w:r>
        <w:rPr>
          <w:rFonts w:ascii="Times New Roman" w:hAnsi="Times New Roman" w:cs="Times New Roman"/>
          <w:sz w:val="24"/>
          <w:szCs w:val="24"/>
        </w:rPr>
        <w:t xml:space="preserve">Instructional Materials are mostly used by teachers in public schools. Although, </w:t>
      </w:r>
      <w:r>
        <w:rPr>
          <w:rFonts w:ascii="Times New Roman" w:hAnsi="Times New Roman" w:cs="Times New Roman"/>
          <w:bCs/>
          <w:sz w:val="24"/>
          <w:szCs w:val="24"/>
        </w:rPr>
        <w:t xml:space="preserve">virtual learning platforms and internet Google search are the mostly used </w:t>
      </w:r>
      <w:r>
        <w:rPr>
          <w:rFonts w:ascii="Times New Roman" w:hAnsi="Times New Roman" w:cs="Times New Roman"/>
          <w:sz w:val="24"/>
          <w:szCs w:val="24"/>
        </w:rPr>
        <w:t>instructional materials</w:t>
      </w:r>
      <w:r>
        <w:rPr>
          <w:rFonts w:ascii="Times New Roman" w:hAnsi="Times New Roman" w:cs="Times New Roman"/>
          <w:bCs/>
          <w:sz w:val="24"/>
          <w:szCs w:val="24"/>
        </w:rPr>
        <w:t xml:space="preserve"> by teachers in private schools to teach Economics.</w:t>
      </w:r>
      <w:r w:rsidR="001E5057">
        <w:rPr>
          <w:rFonts w:ascii="Times New Roman" w:hAnsi="Times New Roman" w:cs="Times New Roman"/>
          <w:bCs/>
          <w:sz w:val="24"/>
          <w:szCs w:val="24"/>
        </w:rPr>
        <w:t xml:space="preserve"> </w:t>
      </w:r>
      <w:r>
        <w:rPr>
          <w:rFonts w:ascii="Times New Roman" w:hAnsi="Times New Roman" w:cs="Times New Roman"/>
          <w:bCs/>
          <w:sz w:val="24"/>
          <w:szCs w:val="24"/>
        </w:rPr>
        <w:t>Finally, the participants all agreed that</w:t>
      </w:r>
      <w:r>
        <w:rPr>
          <w:rFonts w:ascii="Times New Roman" w:hAnsi="Times New Roman" w:cs="Times New Roman"/>
          <w:sz w:val="24"/>
          <w:szCs w:val="24"/>
        </w:rPr>
        <w:t xml:space="preserve"> </w:t>
      </w:r>
      <w:r>
        <w:rPr>
          <w:rFonts w:ascii="Times New Roman" w:hAnsi="Times New Roman" w:cs="Times New Roman"/>
          <w:bCs/>
          <w:sz w:val="24"/>
          <w:szCs w:val="24"/>
        </w:rPr>
        <w:t xml:space="preserve">Power Point Presentation, Virtual Learning Platforms, Internet Google Search and 3D and 4D printing are all </w:t>
      </w:r>
      <w:r>
        <w:rPr>
          <w:rFonts w:ascii="Times New Roman" w:hAnsi="Times New Roman" w:cs="Times New Roman"/>
          <w:sz w:val="24"/>
          <w:szCs w:val="24"/>
        </w:rPr>
        <w:t>industrial revolution instructional materials used to teach Economics in senior secondary schools in Lagos State Education District V, also, fourth industrial revolution has influence on usage of innovative instructional materials on teaching economics. Hence, this answers the research question one and two.</w:t>
      </w:r>
    </w:p>
    <w:p w14:paraId="7D36B868" w14:textId="313946B7" w:rsidR="002A7072" w:rsidRPr="00F56BF3" w:rsidRDefault="001E5057" w:rsidP="002A707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Test of </w:t>
      </w:r>
      <w:r w:rsidR="002A7072" w:rsidRPr="00F56BF3">
        <w:rPr>
          <w:rFonts w:ascii="Times New Roman" w:eastAsia="Calibri" w:hAnsi="Times New Roman" w:cs="Times New Roman"/>
          <w:b/>
          <w:sz w:val="24"/>
          <w:szCs w:val="24"/>
        </w:rPr>
        <w:t>Hypothe</w:t>
      </w:r>
      <w:r>
        <w:rPr>
          <w:rFonts w:ascii="Times New Roman" w:eastAsia="Calibri" w:hAnsi="Times New Roman" w:cs="Times New Roman"/>
          <w:b/>
          <w:sz w:val="24"/>
          <w:szCs w:val="24"/>
        </w:rPr>
        <w:t>se</w:t>
      </w:r>
      <w:r w:rsidR="002A7072" w:rsidRPr="00F56BF3">
        <w:rPr>
          <w:rFonts w:ascii="Times New Roman" w:eastAsia="Calibri" w:hAnsi="Times New Roman" w:cs="Times New Roman"/>
          <w:b/>
          <w:sz w:val="24"/>
          <w:szCs w:val="24"/>
        </w:rPr>
        <w:t>s</w:t>
      </w:r>
    </w:p>
    <w:p w14:paraId="374D7195" w14:textId="65AA7716" w:rsidR="002A7072" w:rsidRPr="00F56BF3" w:rsidRDefault="001E5057" w:rsidP="002A7072">
      <w:pPr>
        <w:spacing w:line="360" w:lineRule="auto"/>
        <w:jc w:val="both"/>
        <w:rPr>
          <w:rFonts w:ascii="Times New Roman" w:eastAsia="Calibri" w:hAnsi="Times New Roman" w:cs="Times New Roman"/>
          <w:sz w:val="24"/>
          <w:szCs w:val="24"/>
        </w:rPr>
      </w:pPr>
      <w:r w:rsidRPr="001E5057">
        <w:rPr>
          <w:rFonts w:ascii="Times New Roman" w:hAnsi="Times New Roman" w:cs="Times New Roman"/>
          <w:b/>
          <w:sz w:val="24"/>
          <w:szCs w:val="24"/>
        </w:rPr>
        <w:t>H</w:t>
      </w:r>
      <w:r w:rsidRPr="001E5057">
        <w:rPr>
          <w:rFonts w:ascii="Times New Roman" w:hAnsi="Times New Roman" w:cs="Times New Roman"/>
          <w:b/>
          <w:sz w:val="24"/>
          <w:szCs w:val="24"/>
          <w:vertAlign w:val="subscript"/>
        </w:rPr>
        <w:t>0</w:t>
      </w:r>
      <w:r w:rsidRPr="001E5057">
        <w:rPr>
          <w:rFonts w:ascii="Times New Roman" w:hAnsi="Times New Roman" w:cs="Times New Roman"/>
          <w:b/>
          <w:sz w:val="24"/>
          <w:szCs w:val="24"/>
        </w:rPr>
        <w:t>1:</w:t>
      </w:r>
      <w:r>
        <w:rPr>
          <w:rFonts w:ascii="Times New Roman" w:hAnsi="Times New Roman" w:cs="Times New Roman"/>
          <w:sz w:val="24"/>
          <w:szCs w:val="24"/>
        </w:rPr>
        <w:tab/>
        <w:t>The fourth industrial revolution does not have any significant influence on usage of innovative instructional materials on teaching economics in senior secondary schools in Lagos State Education District V</w:t>
      </w:r>
    </w:p>
    <w:p w14:paraId="3D5CAE7A" w14:textId="0E091568" w:rsidR="001E5057" w:rsidRDefault="0048281E" w:rsidP="0048281E">
      <w:pPr>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Table 3: </w:t>
      </w:r>
      <w:r w:rsidR="001E5057" w:rsidRPr="0048281E">
        <w:rPr>
          <w:rFonts w:ascii="Times New Roman" w:hAnsi="Times New Roman" w:cs="Times New Roman"/>
          <w:sz w:val="24"/>
          <w:szCs w:val="24"/>
        </w:rPr>
        <w:t xml:space="preserve">Summary of Regression Analysis of Fourth Industrial Revolution and Innovation on usage of Innovative Instructional </w:t>
      </w:r>
      <w:r>
        <w:rPr>
          <w:rFonts w:ascii="Times New Roman" w:hAnsi="Times New Roman" w:cs="Times New Roman"/>
          <w:sz w:val="24"/>
          <w:szCs w:val="24"/>
        </w:rPr>
        <w:t>Materials in teaching Economics</w:t>
      </w:r>
    </w:p>
    <w:tbl>
      <w:tblPr>
        <w:tblW w:w="9285" w:type="dxa"/>
        <w:tblInd w:w="-20" w:type="dxa"/>
        <w:tblLayout w:type="fixed"/>
        <w:tblCellMar>
          <w:left w:w="0" w:type="dxa"/>
          <w:right w:w="0" w:type="dxa"/>
        </w:tblCellMar>
        <w:tblLook w:val="04A0" w:firstRow="1" w:lastRow="0" w:firstColumn="1" w:lastColumn="0" w:noHBand="0" w:noVBand="1"/>
      </w:tblPr>
      <w:tblGrid>
        <w:gridCol w:w="46"/>
        <w:gridCol w:w="1956"/>
        <w:gridCol w:w="1468"/>
        <w:gridCol w:w="1009"/>
        <w:gridCol w:w="1391"/>
        <w:gridCol w:w="2066"/>
        <w:gridCol w:w="1349"/>
      </w:tblGrid>
      <w:tr w:rsidR="001E5057" w14:paraId="54AF970B" w14:textId="77777777" w:rsidTr="00125577">
        <w:trPr>
          <w:cantSplit/>
        </w:trPr>
        <w:tc>
          <w:tcPr>
            <w:tcW w:w="2002" w:type="dxa"/>
            <w:gridSpan w:val="2"/>
            <w:tcBorders>
              <w:top w:val="single" w:sz="4" w:space="0" w:color="auto"/>
              <w:left w:val="nil"/>
              <w:bottom w:val="single" w:sz="4" w:space="0" w:color="auto"/>
              <w:right w:val="nil"/>
            </w:tcBorders>
            <w:shd w:val="clear" w:color="auto" w:fill="FFFFFF"/>
            <w:hideMark/>
          </w:tcPr>
          <w:p w14:paraId="279E4222"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469" w:type="dxa"/>
            <w:tcBorders>
              <w:top w:val="single" w:sz="4" w:space="0" w:color="auto"/>
              <w:left w:val="nil"/>
              <w:bottom w:val="single" w:sz="4" w:space="0" w:color="auto"/>
              <w:right w:val="nil"/>
            </w:tcBorders>
            <w:shd w:val="clear" w:color="auto" w:fill="FFFFFF"/>
            <w:hideMark/>
          </w:tcPr>
          <w:p w14:paraId="7D5BD496"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Sum of Squares</w:t>
            </w:r>
          </w:p>
        </w:tc>
        <w:tc>
          <w:tcPr>
            <w:tcW w:w="1010" w:type="dxa"/>
            <w:tcBorders>
              <w:top w:val="single" w:sz="4" w:space="0" w:color="auto"/>
              <w:left w:val="nil"/>
              <w:bottom w:val="single" w:sz="4" w:space="0" w:color="auto"/>
              <w:right w:val="nil"/>
            </w:tcBorders>
            <w:shd w:val="clear" w:color="auto" w:fill="FFFFFF"/>
            <w:hideMark/>
          </w:tcPr>
          <w:p w14:paraId="46F76E36"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Df</w:t>
            </w:r>
            <w:proofErr w:type="spellEnd"/>
          </w:p>
        </w:tc>
        <w:tc>
          <w:tcPr>
            <w:tcW w:w="1392" w:type="dxa"/>
            <w:tcBorders>
              <w:top w:val="single" w:sz="4" w:space="0" w:color="auto"/>
              <w:left w:val="nil"/>
              <w:bottom w:val="single" w:sz="4" w:space="0" w:color="auto"/>
              <w:right w:val="nil"/>
            </w:tcBorders>
            <w:shd w:val="clear" w:color="auto" w:fill="FFFFFF"/>
            <w:hideMark/>
          </w:tcPr>
          <w:p w14:paraId="1D4BE0DD"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2067" w:type="dxa"/>
            <w:tcBorders>
              <w:top w:val="single" w:sz="4" w:space="0" w:color="auto"/>
              <w:left w:val="nil"/>
              <w:bottom w:val="single" w:sz="4" w:space="0" w:color="auto"/>
              <w:right w:val="nil"/>
            </w:tcBorders>
            <w:shd w:val="clear" w:color="auto" w:fill="FFFFFF"/>
            <w:hideMark/>
          </w:tcPr>
          <w:p w14:paraId="02FE508F" w14:textId="26EA19E1" w:rsidR="001E5057" w:rsidRDefault="00FB5775"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E5057">
              <w:rPr>
                <w:rFonts w:ascii="Times New Roman" w:hAnsi="Times New Roman" w:cs="Times New Roman"/>
                <w:color w:val="000000"/>
                <w:sz w:val="24"/>
                <w:szCs w:val="24"/>
              </w:rPr>
              <w:t>F</w:t>
            </w:r>
          </w:p>
        </w:tc>
        <w:tc>
          <w:tcPr>
            <w:tcW w:w="1350" w:type="dxa"/>
            <w:tcBorders>
              <w:top w:val="single" w:sz="4" w:space="0" w:color="auto"/>
              <w:left w:val="nil"/>
              <w:bottom w:val="single" w:sz="4" w:space="0" w:color="auto"/>
              <w:right w:val="nil"/>
            </w:tcBorders>
            <w:shd w:val="clear" w:color="auto" w:fill="FFFFFF"/>
            <w:hideMark/>
          </w:tcPr>
          <w:p w14:paraId="7165425B"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1E5057" w14:paraId="2002448C" w14:textId="77777777" w:rsidTr="00125577">
        <w:trPr>
          <w:cantSplit/>
        </w:trPr>
        <w:tc>
          <w:tcPr>
            <w:tcW w:w="45" w:type="dxa"/>
            <w:vMerge w:val="restart"/>
            <w:tcBorders>
              <w:top w:val="single" w:sz="4" w:space="0" w:color="auto"/>
              <w:left w:val="nil"/>
              <w:bottom w:val="nil"/>
              <w:right w:val="nil"/>
            </w:tcBorders>
            <w:shd w:val="clear" w:color="auto" w:fill="FFFFFF"/>
            <w:vAlign w:val="center"/>
          </w:tcPr>
          <w:p w14:paraId="6F4266D2"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957" w:type="dxa"/>
            <w:tcBorders>
              <w:top w:val="single" w:sz="4" w:space="0" w:color="auto"/>
              <w:left w:val="nil"/>
              <w:bottom w:val="nil"/>
              <w:right w:val="nil"/>
            </w:tcBorders>
            <w:shd w:val="clear" w:color="auto" w:fill="FFFFFF"/>
            <w:vAlign w:val="center"/>
            <w:hideMark/>
          </w:tcPr>
          <w:p w14:paraId="616F80B8"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Regression</w:t>
            </w:r>
          </w:p>
        </w:tc>
        <w:tc>
          <w:tcPr>
            <w:tcW w:w="1469" w:type="dxa"/>
            <w:tcBorders>
              <w:top w:val="single" w:sz="4" w:space="0" w:color="auto"/>
              <w:left w:val="nil"/>
              <w:bottom w:val="nil"/>
              <w:right w:val="nil"/>
            </w:tcBorders>
            <w:shd w:val="clear" w:color="auto" w:fill="FFFFFF"/>
            <w:hideMark/>
          </w:tcPr>
          <w:p w14:paraId="0DAA0B8E"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97.554</w:t>
            </w:r>
          </w:p>
        </w:tc>
        <w:tc>
          <w:tcPr>
            <w:tcW w:w="1010" w:type="dxa"/>
            <w:tcBorders>
              <w:top w:val="single" w:sz="4" w:space="0" w:color="auto"/>
              <w:left w:val="nil"/>
              <w:bottom w:val="nil"/>
              <w:right w:val="nil"/>
            </w:tcBorders>
            <w:shd w:val="clear" w:color="auto" w:fill="FFFFFF"/>
            <w:hideMark/>
          </w:tcPr>
          <w:p w14:paraId="4F8A11F7"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92" w:type="dxa"/>
            <w:tcBorders>
              <w:top w:val="single" w:sz="4" w:space="0" w:color="auto"/>
              <w:left w:val="nil"/>
              <w:bottom w:val="nil"/>
              <w:right w:val="nil"/>
            </w:tcBorders>
            <w:shd w:val="clear" w:color="auto" w:fill="FFFFFF"/>
            <w:hideMark/>
          </w:tcPr>
          <w:p w14:paraId="7EE0003A"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97.554</w:t>
            </w:r>
          </w:p>
        </w:tc>
        <w:tc>
          <w:tcPr>
            <w:tcW w:w="2067" w:type="dxa"/>
            <w:tcBorders>
              <w:top w:val="single" w:sz="4" w:space="0" w:color="auto"/>
              <w:left w:val="nil"/>
              <w:bottom w:val="nil"/>
              <w:right w:val="nil"/>
            </w:tcBorders>
            <w:shd w:val="clear" w:color="auto" w:fill="FFFFFF"/>
            <w:hideMark/>
          </w:tcPr>
          <w:p w14:paraId="7275A68E"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431.476</w:t>
            </w:r>
          </w:p>
        </w:tc>
        <w:tc>
          <w:tcPr>
            <w:tcW w:w="1350" w:type="dxa"/>
            <w:tcBorders>
              <w:top w:val="single" w:sz="4" w:space="0" w:color="auto"/>
              <w:left w:val="nil"/>
              <w:bottom w:val="nil"/>
              <w:right w:val="nil"/>
            </w:tcBorders>
            <w:shd w:val="clear" w:color="auto" w:fill="FFFFFF"/>
            <w:hideMark/>
          </w:tcPr>
          <w:p w14:paraId="26838E99"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1E5057" w14:paraId="78F0CEB7" w14:textId="77777777" w:rsidTr="00125577">
        <w:trPr>
          <w:cantSplit/>
        </w:trPr>
        <w:tc>
          <w:tcPr>
            <w:tcW w:w="2002" w:type="dxa"/>
            <w:vMerge/>
            <w:tcBorders>
              <w:top w:val="single" w:sz="4" w:space="0" w:color="auto"/>
              <w:left w:val="nil"/>
              <w:bottom w:val="nil"/>
              <w:right w:val="nil"/>
            </w:tcBorders>
            <w:vAlign w:val="center"/>
            <w:hideMark/>
          </w:tcPr>
          <w:p w14:paraId="120C74D8" w14:textId="77777777" w:rsidR="001E5057" w:rsidRDefault="001E5057" w:rsidP="00125577">
            <w:pPr>
              <w:spacing w:after="0" w:line="360" w:lineRule="auto"/>
              <w:jc w:val="both"/>
              <w:rPr>
                <w:rFonts w:ascii="Times New Roman" w:hAnsi="Times New Roman" w:cs="Times New Roman"/>
                <w:color w:val="000000"/>
                <w:sz w:val="24"/>
                <w:szCs w:val="24"/>
              </w:rPr>
            </w:pPr>
          </w:p>
        </w:tc>
        <w:tc>
          <w:tcPr>
            <w:tcW w:w="1957" w:type="dxa"/>
            <w:shd w:val="clear" w:color="auto" w:fill="FFFFFF"/>
            <w:vAlign w:val="center"/>
            <w:hideMark/>
          </w:tcPr>
          <w:p w14:paraId="02EB4EF9"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Residual</w:t>
            </w:r>
          </w:p>
        </w:tc>
        <w:tc>
          <w:tcPr>
            <w:tcW w:w="1469" w:type="dxa"/>
            <w:shd w:val="clear" w:color="auto" w:fill="FFFFFF"/>
            <w:hideMark/>
          </w:tcPr>
          <w:p w14:paraId="18416B65"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44.766</w:t>
            </w:r>
          </w:p>
        </w:tc>
        <w:tc>
          <w:tcPr>
            <w:tcW w:w="1010" w:type="dxa"/>
            <w:shd w:val="clear" w:color="auto" w:fill="FFFFFF"/>
            <w:hideMark/>
          </w:tcPr>
          <w:p w14:paraId="20C1B95E"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392" w:type="dxa"/>
            <w:shd w:val="clear" w:color="auto" w:fill="FFFFFF"/>
            <w:hideMark/>
          </w:tcPr>
          <w:p w14:paraId="42F1140E"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2067" w:type="dxa"/>
            <w:shd w:val="clear" w:color="auto" w:fill="FFFFFF"/>
          </w:tcPr>
          <w:p w14:paraId="359B2CD0" w14:textId="77777777" w:rsidR="001E5057" w:rsidRDefault="001E5057" w:rsidP="00125577">
            <w:pPr>
              <w:autoSpaceDE w:val="0"/>
              <w:autoSpaceDN w:val="0"/>
              <w:adjustRightInd w:val="0"/>
              <w:spacing w:after="0" w:line="360" w:lineRule="auto"/>
              <w:jc w:val="both"/>
              <w:rPr>
                <w:rFonts w:ascii="Times New Roman" w:hAnsi="Times New Roman" w:cs="Times New Roman"/>
                <w:sz w:val="24"/>
                <w:szCs w:val="24"/>
              </w:rPr>
            </w:pPr>
          </w:p>
        </w:tc>
        <w:tc>
          <w:tcPr>
            <w:tcW w:w="1350" w:type="dxa"/>
            <w:shd w:val="clear" w:color="auto" w:fill="FFFFFF"/>
          </w:tcPr>
          <w:p w14:paraId="1D12E53B" w14:textId="77777777" w:rsidR="001E5057" w:rsidRDefault="001E5057" w:rsidP="00125577">
            <w:pPr>
              <w:autoSpaceDE w:val="0"/>
              <w:autoSpaceDN w:val="0"/>
              <w:adjustRightInd w:val="0"/>
              <w:spacing w:after="0" w:line="360" w:lineRule="auto"/>
              <w:jc w:val="both"/>
              <w:rPr>
                <w:rFonts w:ascii="Times New Roman" w:hAnsi="Times New Roman" w:cs="Times New Roman"/>
                <w:sz w:val="24"/>
                <w:szCs w:val="24"/>
              </w:rPr>
            </w:pPr>
          </w:p>
        </w:tc>
      </w:tr>
      <w:tr w:rsidR="001E5057" w14:paraId="61B84D05" w14:textId="77777777" w:rsidTr="00125577">
        <w:trPr>
          <w:cantSplit/>
        </w:trPr>
        <w:tc>
          <w:tcPr>
            <w:tcW w:w="2002" w:type="dxa"/>
            <w:vMerge/>
            <w:tcBorders>
              <w:top w:val="single" w:sz="4" w:space="0" w:color="auto"/>
              <w:left w:val="nil"/>
              <w:bottom w:val="nil"/>
              <w:right w:val="nil"/>
            </w:tcBorders>
            <w:vAlign w:val="center"/>
            <w:hideMark/>
          </w:tcPr>
          <w:p w14:paraId="49372ADB" w14:textId="77777777" w:rsidR="001E5057" w:rsidRDefault="001E5057" w:rsidP="00125577">
            <w:pPr>
              <w:spacing w:after="0" w:line="360" w:lineRule="auto"/>
              <w:jc w:val="both"/>
              <w:rPr>
                <w:rFonts w:ascii="Times New Roman" w:hAnsi="Times New Roman" w:cs="Times New Roman"/>
                <w:color w:val="000000"/>
                <w:sz w:val="24"/>
                <w:szCs w:val="24"/>
              </w:rPr>
            </w:pPr>
          </w:p>
        </w:tc>
        <w:tc>
          <w:tcPr>
            <w:tcW w:w="1957" w:type="dxa"/>
            <w:tcBorders>
              <w:top w:val="nil"/>
              <w:left w:val="nil"/>
              <w:bottom w:val="single" w:sz="4" w:space="0" w:color="auto"/>
              <w:right w:val="nil"/>
            </w:tcBorders>
            <w:shd w:val="clear" w:color="auto" w:fill="FFFFFF"/>
            <w:vAlign w:val="center"/>
            <w:hideMark/>
          </w:tcPr>
          <w:p w14:paraId="6473EE72"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69" w:type="dxa"/>
            <w:tcBorders>
              <w:top w:val="nil"/>
              <w:left w:val="nil"/>
              <w:bottom w:val="single" w:sz="4" w:space="0" w:color="auto"/>
              <w:right w:val="nil"/>
            </w:tcBorders>
            <w:shd w:val="clear" w:color="auto" w:fill="FFFFFF"/>
            <w:hideMark/>
          </w:tcPr>
          <w:p w14:paraId="4E8F71EA"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142.320</w:t>
            </w:r>
          </w:p>
        </w:tc>
        <w:tc>
          <w:tcPr>
            <w:tcW w:w="1010" w:type="dxa"/>
            <w:tcBorders>
              <w:top w:val="nil"/>
              <w:left w:val="nil"/>
              <w:bottom w:val="single" w:sz="4" w:space="0" w:color="auto"/>
              <w:right w:val="nil"/>
            </w:tcBorders>
            <w:shd w:val="clear" w:color="auto" w:fill="FFFFFF"/>
            <w:hideMark/>
          </w:tcPr>
          <w:p w14:paraId="70120A6D" w14:textId="77777777" w:rsidR="001E5057" w:rsidRDefault="001E5057" w:rsidP="0012557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199</w:t>
            </w:r>
          </w:p>
        </w:tc>
        <w:tc>
          <w:tcPr>
            <w:tcW w:w="1392" w:type="dxa"/>
            <w:tcBorders>
              <w:top w:val="nil"/>
              <w:left w:val="nil"/>
              <w:bottom w:val="single" w:sz="4" w:space="0" w:color="auto"/>
              <w:right w:val="nil"/>
            </w:tcBorders>
            <w:shd w:val="clear" w:color="auto" w:fill="FFFFFF"/>
          </w:tcPr>
          <w:p w14:paraId="7F26F16D" w14:textId="77777777" w:rsidR="001E5057" w:rsidRDefault="001E5057" w:rsidP="00125577">
            <w:pPr>
              <w:autoSpaceDE w:val="0"/>
              <w:autoSpaceDN w:val="0"/>
              <w:adjustRightInd w:val="0"/>
              <w:spacing w:after="0" w:line="360" w:lineRule="auto"/>
              <w:jc w:val="both"/>
              <w:rPr>
                <w:rFonts w:ascii="Times New Roman" w:hAnsi="Times New Roman" w:cs="Times New Roman"/>
                <w:sz w:val="24"/>
                <w:szCs w:val="24"/>
              </w:rPr>
            </w:pPr>
          </w:p>
        </w:tc>
        <w:tc>
          <w:tcPr>
            <w:tcW w:w="2067" w:type="dxa"/>
            <w:tcBorders>
              <w:top w:val="nil"/>
              <w:left w:val="nil"/>
              <w:bottom w:val="single" w:sz="4" w:space="0" w:color="auto"/>
              <w:right w:val="nil"/>
            </w:tcBorders>
            <w:shd w:val="clear" w:color="auto" w:fill="FFFFFF"/>
          </w:tcPr>
          <w:p w14:paraId="1408F04A" w14:textId="77777777" w:rsidR="001E5057" w:rsidRDefault="001E5057" w:rsidP="00125577">
            <w:pPr>
              <w:autoSpaceDE w:val="0"/>
              <w:autoSpaceDN w:val="0"/>
              <w:adjustRightInd w:val="0"/>
              <w:spacing w:after="0" w:line="360" w:lineRule="auto"/>
              <w:jc w:val="both"/>
              <w:rPr>
                <w:rFonts w:ascii="Times New Roman" w:hAnsi="Times New Roman" w:cs="Times New Roman"/>
                <w:sz w:val="24"/>
                <w:szCs w:val="24"/>
              </w:rPr>
            </w:pPr>
          </w:p>
        </w:tc>
        <w:tc>
          <w:tcPr>
            <w:tcW w:w="1350" w:type="dxa"/>
            <w:tcBorders>
              <w:top w:val="nil"/>
              <w:left w:val="nil"/>
              <w:bottom w:val="single" w:sz="4" w:space="0" w:color="auto"/>
              <w:right w:val="nil"/>
            </w:tcBorders>
            <w:shd w:val="clear" w:color="auto" w:fill="FFFFFF"/>
          </w:tcPr>
          <w:p w14:paraId="35F70CF1" w14:textId="77777777" w:rsidR="001E5057" w:rsidRDefault="001E5057" w:rsidP="00125577">
            <w:pPr>
              <w:autoSpaceDE w:val="0"/>
              <w:autoSpaceDN w:val="0"/>
              <w:adjustRightInd w:val="0"/>
              <w:spacing w:after="0" w:line="360" w:lineRule="auto"/>
              <w:jc w:val="both"/>
              <w:rPr>
                <w:rFonts w:ascii="Times New Roman" w:hAnsi="Times New Roman" w:cs="Times New Roman"/>
                <w:sz w:val="24"/>
                <w:szCs w:val="24"/>
              </w:rPr>
            </w:pPr>
          </w:p>
        </w:tc>
      </w:tr>
    </w:tbl>
    <w:p w14:paraId="766F9FFD" w14:textId="77777777" w:rsidR="001E5057" w:rsidRDefault="001E5057" w:rsidP="001E5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=0.685,</w:t>
      </w:r>
    </w:p>
    <w:p w14:paraId="330AE80E" w14:textId="0D7684E6" w:rsidR="002A7072" w:rsidRDefault="001E5057" w:rsidP="00627CEF">
      <w:p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Tables </w:t>
      </w:r>
      <w:r w:rsidR="0048281E">
        <w:rPr>
          <w:rFonts w:ascii="Times New Roman" w:hAnsi="Times New Roman" w:cs="Times New Roman"/>
          <w:sz w:val="24"/>
          <w:szCs w:val="24"/>
        </w:rPr>
        <w:t>3</w:t>
      </w:r>
      <w:r w:rsidR="00125577">
        <w:rPr>
          <w:rFonts w:ascii="Times New Roman" w:hAnsi="Times New Roman" w:cs="Times New Roman"/>
          <w:sz w:val="24"/>
          <w:szCs w:val="24"/>
        </w:rPr>
        <w:t xml:space="preserve"> showed a</w:t>
      </w:r>
      <w:r>
        <w:rPr>
          <w:rFonts w:ascii="Times New Roman" w:eastAsia="Times New Roman" w:hAnsi="Times New Roman" w:cs="Times New Roman"/>
          <w:color w:val="000000"/>
          <w:sz w:val="24"/>
          <w:szCs w:val="24"/>
        </w:rPr>
        <w:t xml:space="preserve"> significant influence </w:t>
      </w: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=0.685, F</w:t>
      </w:r>
      <w:r w:rsidR="0048281E">
        <w:rPr>
          <w:rFonts w:ascii="Times New Roman" w:hAnsi="Times New Roman" w:cs="Times New Roman"/>
          <w:sz w:val="24"/>
          <w:szCs w:val="24"/>
        </w:rPr>
        <w:t xml:space="preserve"> </w:t>
      </w:r>
      <w:r>
        <w:rPr>
          <w:rFonts w:ascii="Times New Roman" w:hAnsi="Times New Roman" w:cs="Times New Roman"/>
          <w:sz w:val="24"/>
          <w:szCs w:val="24"/>
        </w:rPr>
        <w:t>=</w:t>
      </w:r>
      <w:r w:rsidR="0048281E">
        <w:rPr>
          <w:rFonts w:ascii="Times New Roman" w:hAnsi="Times New Roman" w:cs="Times New Roman"/>
          <w:sz w:val="24"/>
          <w:szCs w:val="24"/>
        </w:rPr>
        <w:t xml:space="preserve"> </w:t>
      </w:r>
      <w:r>
        <w:rPr>
          <w:rFonts w:ascii="Times New Roman" w:hAnsi="Times New Roman" w:cs="Times New Roman"/>
          <w:sz w:val="24"/>
          <w:szCs w:val="24"/>
        </w:rPr>
        <w:t xml:space="preserve">431.476, </w:t>
      </w:r>
      <w:r w:rsidRPr="001E5057">
        <w:rPr>
          <w:rFonts w:ascii="Times New Roman" w:hAnsi="Times New Roman" w:cs="Times New Roman"/>
          <w:bCs/>
          <w:i/>
          <w:sz w:val="24"/>
          <w:szCs w:val="24"/>
        </w:rPr>
        <w:t>p</w:t>
      </w:r>
      <w:r>
        <w:rPr>
          <w:rFonts w:ascii="Times New Roman" w:hAnsi="Times New Roman" w:cs="Times New Roman"/>
          <w:bCs/>
          <w:sz w:val="24"/>
          <w:szCs w:val="24"/>
        </w:rPr>
        <w:t xml:space="preserve">&lt;0.05 </w:t>
      </w:r>
      <w:r>
        <w:rPr>
          <w:rFonts w:ascii="Times New Roman" w:eastAsia="Times New Roman" w:hAnsi="Times New Roman" w:cs="Times New Roman"/>
          <w:color w:val="000000"/>
          <w:sz w:val="24"/>
          <w:szCs w:val="24"/>
        </w:rPr>
        <w:t xml:space="preserve">of </w:t>
      </w:r>
      <w:r>
        <w:rPr>
          <w:rFonts w:ascii="Times New Roman" w:hAnsi="Times New Roman" w:cs="Times New Roman"/>
          <w:sz w:val="24"/>
          <w:szCs w:val="24"/>
        </w:rPr>
        <w:t xml:space="preserve">industrial revolution and innovation </w:t>
      </w:r>
      <w:r>
        <w:rPr>
          <w:rFonts w:ascii="Times New Roman" w:eastAsia="Times New Roman" w:hAnsi="Times New Roman" w:cs="Times New Roman"/>
          <w:color w:val="000000"/>
          <w:sz w:val="24"/>
          <w:szCs w:val="24"/>
        </w:rPr>
        <w:t xml:space="preserve">on </w:t>
      </w:r>
      <w:r>
        <w:rPr>
          <w:rFonts w:ascii="Times New Roman" w:hAnsi="Times New Roman" w:cs="Times New Roman"/>
          <w:sz w:val="24"/>
          <w:szCs w:val="24"/>
        </w:rPr>
        <w:t>instructional materials used in teaching economics in secondary schools in Lagos state</w:t>
      </w:r>
      <w:r>
        <w:rPr>
          <w:rFonts w:ascii="Times New Roman" w:eastAsia="Times New Roman" w:hAnsi="Times New Roman" w:cs="Times New Roman"/>
          <w:color w:val="000000"/>
          <w:sz w:val="24"/>
          <w:szCs w:val="24"/>
        </w:rPr>
        <w:t xml:space="preserve">. This implies that the </w:t>
      </w:r>
      <w:r>
        <w:rPr>
          <w:rFonts w:ascii="Times New Roman" w:hAnsi="Times New Roman" w:cs="Times New Roman"/>
          <w:sz w:val="24"/>
          <w:szCs w:val="24"/>
        </w:rPr>
        <w:t>industrial revolution and innovation</w:t>
      </w:r>
      <w:r>
        <w:rPr>
          <w:rFonts w:ascii="Times New Roman" w:eastAsia="Times New Roman" w:hAnsi="Times New Roman" w:cs="Times New Roman"/>
          <w:color w:val="000000"/>
          <w:sz w:val="24"/>
          <w:szCs w:val="24"/>
        </w:rPr>
        <w:t xml:space="preserve"> significantly predict </w:t>
      </w:r>
      <w:r>
        <w:rPr>
          <w:rFonts w:ascii="Times New Roman" w:hAnsi="Times New Roman" w:cs="Times New Roman"/>
          <w:sz w:val="24"/>
          <w:szCs w:val="24"/>
        </w:rPr>
        <w:t>usage of innovative instructional materials in teaching economics</w:t>
      </w:r>
      <w:r>
        <w:rPr>
          <w:rFonts w:ascii="Times New Roman" w:eastAsia="Times New Roman" w:hAnsi="Times New Roman" w:cs="Times New Roman"/>
          <w:color w:val="000000"/>
          <w:sz w:val="24"/>
          <w:szCs w:val="24"/>
        </w:rPr>
        <w:t xml:space="preserve"> in </w:t>
      </w:r>
      <w:r>
        <w:rPr>
          <w:rFonts w:ascii="Times New Roman" w:hAnsi="Times New Roman" w:cs="Times New Roman"/>
          <w:sz w:val="24"/>
          <w:szCs w:val="24"/>
        </w:rPr>
        <w:t xml:space="preserve">secondary schools in </w:t>
      </w:r>
      <w:r>
        <w:rPr>
          <w:rFonts w:ascii="Times New Roman" w:hAnsi="Times New Roman" w:cs="Times New Roman"/>
          <w:sz w:val="24"/>
          <w:szCs w:val="24"/>
        </w:rPr>
        <w:lastRenderedPageBreak/>
        <w:t>Lagos state</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indicates how much of the total variation in the dependent variable which is usage of innovative instructional materials in teaching economics can be explained by the independent variable which is industrial revolution and innovation. In this result, the whole</w:t>
      </w:r>
      <w:r w:rsidR="00125577">
        <w:rPr>
          <w:rFonts w:ascii="Times New Roman" w:hAnsi="Times New Roman" w:cs="Times New Roman"/>
          <w:sz w:val="24"/>
          <w:szCs w:val="24"/>
        </w:rPr>
        <w:t xml:space="preserve"> </w:t>
      </w:r>
      <w:r>
        <w:rPr>
          <w:rFonts w:ascii="Times New Roman" w:hAnsi="Times New Roman" w:cs="Times New Roman"/>
          <w:sz w:val="24"/>
          <w:szCs w:val="24"/>
        </w:rPr>
        <w:t>68.5% of usage of innovative instructional materials in teaching economics can be explained by fourth industrial revolution and innovation.</w:t>
      </w:r>
    </w:p>
    <w:p w14:paraId="5FD41614" w14:textId="0A71E2BA" w:rsidR="00125577" w:rsidRPr="00125577" w:rsidRDefault="00125577" w:rsidP="002A7072">
      <w:pPr>
        <w:spacing w:line="360" w:lineRule="auto"/>
        <w:jc w:val="both"/>
        <w:rPr>
          <w:rFonts w:ascii="Times New Roman" w:hAnsi="Times New Roman" w:cs="Times New Roman"/>
          <w:sz w:val="28"/>
          <w:szCs w:val="28"/>
        </w:rPr>
      </w:pPr>
      <w:r w:rsidRPr="00125577">
        <w:rPr>
          <w:rFonts w:ascii="Times New Roman" w:hAnsi="Times New Roman" w:cs="Times New Roman"/>
          <w:b/>
          <w:sz w:val="24"/>
          <w:szCs w:val="24"/>
        </w:rPr>
        <w:t>H</w:t>
      </w:r>
      <w:r w:rsidRPr="00125577">
        <w:rPr>
          <w:rFonts w:ascii="Times New Roman" w:hAnsi="Times New Roman" w:cs="Times New Roman"/>
          <w:b/>
          <w:sz w:val="24"/>
          <w:szCs w:val="24"/>
          <w:vertAlign w:val="subscript"/>
        </w:rPr>
        <w:t>0</w:t>
      </w:r>
      <w:r w:rsidRPr="00125577">
        <w:rPr>
          <w:rFonts w:ascii="Times New Roman" w:hAnsi="Times New Roman" w:cs="Times New Roman"/>
          <w:b/>
          <w:sz w:val="24"/>
          <w:szCs w:val="24"/>
        </w:rPr>
        <w:t>2:</w:t>
      </w:r>
      <w:r>
        <w:rPr>
          <w:rFonts w:ascii="Times New Roman" w:hAnsi="Times New Roman" w:cs="Times New Roman"/>
          <w:sz w:val="24"/>
          <w:szCs w:val="24"/>
        </w:rPr>
        <w:tab/>
        <w:t>There is no significant difference in economics teachers’ usage of innovative instructional materials to teach Economics between public and private senior secondary schools in Lagos State Education District V</w:t>
      </w:r>
    </w:p>
    <w:p w14:paraId="31B958CD" w14:textId="0B72CC4B" w:rsidR="00125577" w:rsidRDefault="00C67AE0" w:rsidP="00C67AE0">
      <w:pPr>
        <w:spacing w:after="0"/>
        <w:ind w:left="709" w:hanging="709"/>
        <w:rPr>
          <w:rFonts w:ascii="Times New Roman" w:hAnsi="Times New Roman" w:cs="Times New Roman"/>
          <w:b/>
          <w:bCs/>
          <w:sz w:val="24"/>
          <w:szCs w:val="24"/>
        </w:rPr>
      </w:pPr>
      <w:r>
        <w:rPr>
          <w:rFonts w:ascii="Times New Roman" w:hAnsi="Times New Roman" w:cs="Times New Roman"/>
          <w:b/>
          <w:sz w:val="24"/>
          <w:szCs w:val="24"/>
        </w:rPr>
        <w:t>Table 4</w:t>
      </w:r>
      <w:r w:rsidR="00125577">
        <w:rPr>
          <w:rFonts w:ascii="Times New Roman" w:hAnsi="Times New Roman" w:cs="Times New Roman"/>
          <w:b/>
          <w:sz w:val="24"/>
          <w:szCs w:val="24"/>
        </w:rPr>
        <w:t>: Results of t-test Analysis on Public School and Private School Economics Teachers’ Usage of Innovative Instruction</w:t>
      </w:r>
      <w:r>
        <w:rPr>
          <w:rFonts w:ascii="Times New Roman" w:hAnsi="Times New Roman" w:cs="Times New Roman"/>
          <w:b/>
          <w:sz w:val="24"/>
          <w:szCs w:val="24"/>
        </w:rPr>
        <w:t>al Materials to Teach Economics</w:t>
      </w:r>
    </w:p>
    <w:tbl>
      <w:tblPr>
        <w:tblpPr w:leftFromText="180" w:rightFromText="180" w:vertAnchor="text" w:horzAnchor="margin" w:tblpXSpec="center" w:tblpY="205"/>
        <w:tblW w:w="9159" w:type="dxa"/>
        <w:tblLook w:val="04A0" w:firstRow="1" w:lastRow="0" w:firstColumn="1" w:lastColumn="0" w:noHBand="0" w:noVBand="1"/>
      </w:tblPr>
      <w:tblGrid>
        <w:gridCol w:w="2989"/>
        <w:gridCol w:w="602"/>
        <w:gridCol w:w="839"/>
        <w:gridCol w:w="665"/>
        <w:gridCol w:w="665"/>
        <w:gridCol w:w="1028"/>
        <w:gridCol w:w="477"/>
        <w:gridCol w:w="790"/>
        <w:gridCol w:w="1104"/>
      </w:tblGrid>
      <w:tr w:rsidR="00125577" w14:paraId="125C23AA" w14:textId="77777777" w:rsidTr="00125577">
        <w:trPr>
          <w:trHeight w:val="560"/>
        </w:trPr>
        <w:tc>
          <w:tcPr>
            <w:tcW w:w="2989" w:type="dxa"/>
            <w:tcBorders>
              <w:top w:val="single" w:sz="4" w:space="0" w:color="auto"/>
              <w:bottom w:val="single" w:sz="4" w:space="0" w:color="auto"/>
            </w:tcBorders>
          </w:tcPr>
          <w:p w14:paraId="2E908511"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0" w:type="auto"/>
            <w:tcBorders>
              <w:top w:val="single" w:sz="4" w:space="0" w:color="auto"/>
              <w:bottom w:val="single" w:sz="4" w:space="0" w:color="auto"/>
            </w:tcBorders>
          </w:tcPr>
          <w:p w14:paraId="794DB9C9"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N</w:t>
            </w:r>
          </w:p>
        </w:tc>
        <w:tc>
          <w:tcPr>
            <w:tcW w:w="0" w:type="auto"/>
            <w:tcBorders>
              <w:top w:val="single" w:sz="4" w:space="0" w:color="auto"/>
              <w:bottom w:val="single" w:sz="4" w:space="0" w:color="auto"/>
            </w:tcBorders>
          </w:tcPr>
          <w:p w14:paraId="35DD4157"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Mean</w:t>
            </w:r>
          </w:p>
        </w:tc>
        <w:tc>
          <w:tcPr>
            <w:tcW w:w="0" w:type="auto"/>
            <w:tcBorders>
              <w:top w:val="single" w:sz="4" w:space="0" w:color="auto"/>
              <w:bottom w:val="single" w:sz="4" w:space="0" w:color="auto"/>
            </w:tcBorders>
          </w:tcPr>
          <w:p w14:paraId="0420810C"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SD</w:t>
            </w:r>
          </w:p>
        </w:tc>
        <w:tc>
          <w:tcPr>
            <w:tcW w:w="0" w:type="auto"/>
            <w:tcBorders>
              <w:top w:val="single" w:sz="4" w:space="0" w:color="auto"/>
              <w:bottom w:val="single" w:sz="4" w:space="0" w:color="auto"/>
            </w:tcBorders>
          </w:tcPr>
          <w:p w14:paraId="6E03660C"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SE</w:t>
            </w:r>
          </w:p>
        </w:tc>
        <w:tc>
          <w:tcPr>
            <w:tcW w:w="0" w:type="auto"/>
            <w:tcBorders>
              <w:top w:val="single" w:sz="4" w:space="0" w:color="auto"/>
              <w:bottom w:val="single" w:sz="4" w:space="0" w:color="auto"/>
            </w:tcBorders>
          </w:tcPr>
          <w:p w14:paraId="136EDF83"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t- value</w:t>
            </w:r>
          </w:p>
          <w:p w14:paraId="1F814F87"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Calc.</w:t>
            </w:r>
          </w:p>
        </w:tc>
        <w:tc>
          <w:tcPr>
            <w:tcW w:w="0" w:type="auto"/>
            <w:tcBorders>
              <w:top w:val="single" w:sz="4" w:space="0" w:color="auto"/>
              <w:bottom w:val="single" w:sz="4" w:space="0" w:color="auto"/>
            </w:tcBorders>
          </w:tcPr>
          <w:p w14:paraId="3ED4A497" w14:textId="77777777" w:rsidR="00125577" w:rsidRDefault="00125577" w:rsidP="0012557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df</w:t>
            </w:r>
            <w:proofErr w:type="spellEnd"/>
          </w:p>
        </w:tc>
        <w:tc>
          <w:tcPr>
            <w:tcW w:w="0" w:type="auto"/>
            <w:tcBorders>
              <w:top w:val="single" w:sz="4" w:space="0" w:color="auto"/>
              <w:bottom w:val="single" w:sz="4" w:space="0" w:color="auto"/>
            </w:tcBorders>
          </w:tcPr>
          <w:p w14:paraId="7EBB17AF"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0" w:type="auto"/>
            <w:tcBorders>
              <w:top w:val="single" w:sz="4" w:space="0" w:color="auto"/>
              <w:bottom w:val="single" w:sz="4" w:space="0" w:color="auto"/>
            </w:tcBorders>
          </w:tcPr>
          <w:p w14:paraId="6A8884D1"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Remark</w:t>
            </w:r>
          </w:p>
        </w:tc>
      </w:tr>
      <w:tr w:rsidR="00125577" w14:paraId="2D77F366" w14:textId="77777777" w:rsidTr="00125577">
        <w:trPr>
          <w:trHeight w:val="890"/>
        </w:trPr>
        <w:tc>
          <w:tcPr>
            <w:tcW w:w="2989" w:type="dxa"/>
          </w:tcPr>
          <w:p w14:paraId="73D0ED26"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Public School Teachers</w:t>
            </w:r>
          </w:p>
        </w:tc>
        <w:tc>
          <w:tcPr>
            <w:tcW w:w="0" w:type="auto"/>
          </w:tcPr>
          <w:p w14:paraId="3126B415"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34D7450C"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2.73</w:t>
            </w:r>
          </w:p>
        </w:tc>
        <w:tc>
          <w:tcPr>
            <w:tcW w:w="0" w:type="auto"/>
          </w:tcPr>
          <w:p w14:paraId="4180B8C6"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023D4E7D"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.045</w:t>
            </w:r>
          </w:p>
        </w:tc>
        <w:tc>
          <w:tcPr>
            <w:tcW w:w="0" w:type="auto"/>
          </w:tcPr>
          <w:p w14:paraId="04F8BAA0" w14:textId="77777777" w:rsidR="00125577" w:rsidRDefault="00125577" w:rsidP="00125577">
            <w:pPr>
              <w:spacing w:after="0" w:line="240" w:lineRule="auto"/>
              <w:rPr>
                <w:rFonts w:ascii="Times New Roman" w:hAnsi="Times New Roman" w:cs="Times New Roman"/>
                <w:sz w:val="24"/>
                <w:szCs w:val="24"/>
              </w:rPr>
            </w:pPr>
          </w:p>
          <w:p w14:paraId="551C3BDB"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12.983</w:t>
            </w:r>
          </w:p>
        </w:tc>
        <w:tc>
          <w:tcPr>
            <w:tcW w:w="0" w:type="auto"/>
          </w:tcPr>
          <w:p w14:paraId="37312614" w14:textId="77777777" w:rsidR="00125577" w:rsidRDefault="00125577" w:rsidP="00125577">
            <w:pPr>
              <w:spacing w:after="0" w:line="240" w:lineRule="auto"/>
              <w:rPr>
                <w:rFonts w:ascii="Times New Roman" w:hAnsi="Times New Roman" w:cs="Times New Roman"/>
                <w:sz w:val="24"/>
                <w:szCs w:val="24"/>
              </w:rPr>
            </w:pPr>
          </w:p>
          <w:p w14:paraId="738E9C89"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41183AB7" w14:textId="77777777" w:rsidR="00125577" w:rsidRDefault="00125577" w:rsidP="00125577">
            <w:pPr>
              <w:spacing w:after="0" w:line="240" w:lineRule="auto"/>
              <w:rPr>
                <w:rFonts w:ascii="Times New Roman" w:hAnsi="Times New Roman" w:cs="Times New Roman"/>
                <w:sz w:val="24"/>
                <w:szCs w:val="24"/>
              </w:rPr>
            </w:pPr>
          </w:p>
          <w:p w14:paraId="59915D90"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38BF4A69" w14:textId="77777777" w:rsidR="00125577" w:rsidRDefault="00125577" w:rsidP="00125577">
            <w:pPr>
              <w:spacing w:after="0" w:line="240" w:lineRule="auto"/>
              <w:rPr>
                <w:rFonts w:ascii="Times New Roman" w:hAnsi="Times New Roman" w:cs="Times New Roman"/>
                <w:sz w:val="24"/>
                <w:szCs w:val="24"/>
              </w:rPr>
            </w:pPr>
          </w:p>
          <w:p w14:paraId="1D96639B" w14:textId="369CCB78"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Sig.</w:t>
            </w:r>
          </w:p>
        </w:tc>
      </w:tr>
      <w:tr w:rsidR="00125577" w14:paraId="336FB87A" w14:textId="77777777" w:rsidTr="00125577">
        <w:trPr>
          <w:trHeight w:val="331"/>
        </w:trPr>
        <w:tc>
          <w:tcPr>
            <w:tcW w:w="2989" w:type="dxa"/>
            <w:tcBorders>
              <w:bottom w:val="single" w:sz="4" w:space="0" w:color="auto"/>
            </w:tcBorders>
          </w:tcPr>
          <w:p w14:paraId="6DC14B78" w14:textId="77777777" w:rsidR="00125577" w:rsidRDefault="00125577" w:rsidP="00125577">
            <w:pPr>
              <w:spacing w:after="0" w:line="240" w:lineRule="auto"/>
              <w:rPr>
                <w:rFonts w:ascii="Times New Roman" w:hAnsi="Times New Roman" w:cs="Times New Roman"/>
                <w:b/>
                <w:sz w:val="24"/>
                <w:szCs w:val="24"/>
              </w:rPr>
            </w:pPr>
            <w:r>
              <w:rPr>
                <w:rFonts w:ascii="Times New Roman" w:hAnsi="Times New Roman" w:cs="Times New Roman"/>
                <w:b/>
                <w:sz w:val="24"/>
                <w:szCs w:val="24"/>
              </w:rPr>
              <w:t>Private School Teachers</w:t>
            </w:r>
          </w:p>
        </w:tc>
        <w:tc>
          <w:tcPr>
            <w:tcW w:w="0" w:type="auto"/>
            <w:tcBorders>
              <w:bottom w:val="single" w:sz="4" w:space="0" w:color="auto"/>
            </w:tcBorders>
          </w:tcPr>
          <w:p w14:paraId="2B793C5F"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0" w:type="auto"/>
            <w:tcBorders>
              <w:bottom w:val="single" w:sz="4" w:space="0" w:color="auto"/>
            </w:tcBorders>
          </w:tcPr>
          <w:p w14:paraId="650DD310"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0" w:type="auto"/>
            <w:tcBorders>
              <w:bottom w:val="single" w:sz="4" w:space="0" w:color="auto"/>
            </w:tcBorders>
          </w:tcPr>
          <w:p w14:paraId="5E6702C0"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0.72</w:t>
            </w:r>
          </w:p>
        </w:tc>
        <w:tc>
          <w:tcPr>
            <w:tcW w:w="0" w:type="auto"/>
            <w:tcBorders>
              <w:bottom w:val="single" w:sz="4" w:space="0" w:color="auto"/>
            </w:tcBorders>
          </w:tcPr>
          <w:p w14:paraId="30E155D8" w14:textId="77777777" w:rsidR="00125577" w:rsidRDefault="00125577" w:rsidP="00125577">
            <w:pPr>
              <w:spacing w:after="0" w:line="240" w:lineRule="auto"/>
              <w:rPr>
                <w:rFonts w:ascii="Times New Roman" w:hAnsi="Times New Roman" w:cs="Times New Roman"/>
                <w:sz w:val="24"/>
                <w:szCs w:val="24"/>
              </w:rPr>
            </w:pPr>
            <w:r>
              <w:rPr>
                <w:rFonts w:ascii="Times New Roman" w:hAnsi="Times New Roman" w:cs="Times New Roman"/>
                <w:sz w:val="24"/>
                <w:szCs w:val="24"/>
              </w:rPr>
              <w:t>.072</w:t>
            </w:r>
          </w:p>
        </w:tc>
        <w:tc>
          <w:tcPr>
            <w:tcW w:w="0" w:type="auto"/>
            <w:tcBorders>
              <w:bottom w:val="single" w:sz="4" w:space="0" w:color="auto"/>
            </w:tcBorders>
          </w:tcPr>
          <w:p w14:paraId="4FA70DFE" w14:textId="77777777" w:rsidR="00125577" w:rsidRDefault="00125577" w:rsidP="00125577">
            <w:pPr>
              <w:spacing w:after="0" w:line="240" w:lineRule="auto"/>
              <w:rPr>
                <w:rFonts w:ascii="Times New Roman" w:hAnsi="Times New Roman" w:cs="Times New Roman"/>
                <w:sz w:val="24"/>
                <w:szCs w:val="24"/>
              </w:rPr>
            </w:pPr>
          </w:p>
        </w:tc>
        <w:tc>
          <w:tcPr>
            <w:tcW w:w="0" w:type="auto"/>
            <w:tcBorders>
              <w:bottom w:val="single" w:sz="4" w:space="0" w:color="auto"/>
            </w:tcBorders>
          </w:tcPr>
          <w:p w14:paraId="56D0B0E6" w14:textId="77777777" w:rsidR="00125577" w:rsidRDefault="00125577" w:rsidP="00125577">
            <w:pPr>
              <w:spacing w:after="0" w:line="240" w:lineRule="auto"/>
              <w:rPr>
                <w:rFonts w:ascii="Times New Roman" w:hAnsi="Times New Roman" w:cs="Times New Roman"/>
                <w:sz w:val="24"/>
                <w:szCs w:val="24"/>
              </w:rPr>
            </w:pPr>
          </w:p>
        </w:tc>
        <w:tc>
          <w:tcPr>
            <w:tcW w:w="0" w:type="auto"/>
            <w:tcBorders>
              <w:bottom w:val="single" w:sz="4" w:space="0" w:color="auto"/>
            </w:tcBorders>
          </w:tcPr>
          <w:p w14:paraId="1F1F496A" w14:textId="77777777" w:rsidR="00125577" w:rsidRDefault="00125577" w:rsidP="00125577">
            <w:pPr>
              <w:spacing w:after="0" w:line="240" w:lineRule="auto"/>
              <w:rPr>
                <w:rFonts w:ascii="Times New Roman" w:hAnsi="Times New Roman" w:cs="Times New Roman"/>
                <w:sz w:val="24"/>
                <w:szCs w:val="24"/>
              </w:rPr>
            </w:pPr>
          </w:p>
        </w:tc>
        <w:tc>
          <w:tcPr>
            <w:tcW w:w="0" w:type="auto"/>
            <w:tcBorders>
              <w:bottom w:val="single" w:sz="4" w:space="0" w:color="auto"/>
            </w:tcBorders>
          </w:tcPr>
          <w:p w14:paraId="0E502387" w14:textId="77777777" w:rsidR="00125577" w:rsidRDefault="00125577" w:rsidP="00125577">
            <w:pPr>
              <w:spacing w:after="0" w:line="240" w:lineRule="auto"/>
              <w:rPr>
                <w:rFonts w:ascii="Times New Roman" w:hAnsi="Times New Roman" w:cs="Times New Roman"/>
                <w:sz w:val="24"/>
                <w:szCs w:val="24"/>
              </w:rPr>
            </w:pPr>
          </w:p>
        </w:tc>
      </w:tr>
      <w:tr w:rsidR="00125577" w14:paraId="7BC69230" w14:textId="77777777" w:rsidTr="00125577">
        <w:trPr>
          <w:trHeight w:val="129"/>
        </w:trPr>
        <w:tc>
          <w:tcPr>
            <w:tcW w:w="2989" w:type="dxa"/>
            <w:tcBorders>
              <w:top w:val="single" w:sz="4" w:space="0" w:color="auto"/>
            </w:tcBorders>
          </w:tcPr>
          <w:p w14:paraId="6004F044" w14:textId="34465A0C" w:rsidR="00125577" w:rsidRDefault="00125577" w:rsidP="00C67AE0">
            <w:pPr>
              <w:spacing w:after="0" w:line="240" w:lineRule="auto"/>
              <w:rPr>
                <w:rFonts w:ascii="Times New Roman" w:hAnsi="Times New Roman" w:cs="Times New Roman"/>
                <w:sz w:val="24"/>
                <w:szCs w:val="24"/>
              </w:rPr>
            </w:pPr>
            <w:r>
              <w:rPr>
                <w:rFonts w:ascii="Times New Roman" w:hAnsi="Times New Roman" w:cs="Times New Roman"/>
                <w:sz w:val="24"/>
                <w:szCs w:val="24"/>
              </w:rPr>
              <w:t>*Significant at p</w:t>
            </w:r>
            <w:r w:rsidR="00C67AE0">
              <w:rPr>
                <w:rFonts w:ascii="Times New Roman" w:hAnsi="Times New Roman" w:cs="Times New Roman"/>
                <w:bCs/>
                <w:sz w:val="24"/>
                <w:szCs w:val="24"/>
              </w:rPr>
              <w:t>&lt;0</w:t>
            </w:r>
            <w:r>
              <w:rPr>
                <w:rFonts w:ascii="Times New Roman" w:hAnsi="Times New Roman" w:cs="Times New Roman"/>
                <w:bCs/>
                <w:sz w:val="24"/>
                <w:szCs w:val="24"/>
              </w:rPr>
              <w:t>.05</w:t>
            </w:r>
          </w:p>
        </w:tc>
        <w:tc>
          <w:tcPr>
            <w:tcW w:w="0" w:type="auto"/>
            <w:tcBorders>
              <w:top w:val="single" w:sz="4" w:space="0" w:color="auto"/>
            </w:tcBorders>
          </w:tcPr>
          <w:p w14:paraId="388259A3"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7BB5A27F"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0227CBA4"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4BBBFC76"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05D12951"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442AC8DD"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3868A838" w14:textId="77777777" w:rsidR="00125577" w:rsidRDefault="00125577" w:rsidP="00125577">
            <w:pPr>
              <w:spacing w:after="0" w:line="240" w:lineRule="auto"/>
              <w:rPr>
                <w:rFonts w:ascii="Times New Roman" w:hAnsi="Times New Roman" w:cs="Times New Roman"/>
                <w:sz w:val="24"/>
                <w:szCs w:val="24"/>
              </w:rPr>
            </w:pPr>
          </w:p>
        </w:tc>
        <w:tc>
          <w:tcPr>
            <w:tcW w:w="0" w:type="auto"/>
            <w:tcBorders>
              <w:top w:val="single" w:sz="4" w:space="0" w:color="auto"/>
            </w:tcBorders>
          </w:tcPr>
          <w:p w14:paraId="220A2F55" w14:textId="77777777" w:rsidR="00125577" w:rsidRDefault="00125577" w:rsidP="00125577">
            <w:pPr>
              <w:spacing w:after="0" w:line="240" w:lineRule="auto"/>
              <w:rPr>
                <w:rFonts w:ascii="Times New Roman" w:hAnsi="Times New Roman" w:cs="Times New Roman"/>
                <w:sz w:val="24"/>
                <w:szCs w:val="24"/>
              </w:rPr>
            </w:pPr>
          </w:p>
        </w:tc>
      </w:tr>
    </w:tbl>
    <w:p w14:paraId="4E13A913" w14:textId="7413318A" w:rsidR="00125577" w:rsidRDefault="00125577" w:rsidP="00627CEF">
      <w:pPr>
        <w:spacing w:after="0" w:line="360" w:lineRule="auto"/>
        <w:jc w:val="both"/>
        <w:rPr>
          <w:rFonts w:ascii="Times New Roman" w:eastAsia="Calibri" w:hAnsi="Times New Roman" w:cs="Times New Roman"/>
          <w:b/>
          <w:sz w:val="24"/>
          <w:szCs w:val="24"/>
        </w:rPr>
      </w:pPr>
      <w:r>
        <w:rPr>
          <w:rFonts w:ascii="Times New Roman" w:hAnsi="Times New Roman" w:cs="Times New Roman"/>
          <w:sz w:val="24"/>
          <w:szCs w:val="24"/>
        </w:rPr>
        <w:t xml:space="preserve">In Table </w:t>
      </w:r>
      <w:r w:rsidR="00C67AE0">
        <w:rPr>
          <w:rFonts w:ascii="Times New Roman" w:hAnsi="Times New Roman" w:cs="Times New Roman"/>
          <w:sz w:val="24"/>
          <w:szCs w:val="24"/>
        </w:rPr>
        <w:t>4</w:t>
      </w:r>
      <w:r>
        <w:rPr>
          <w:rFonts w:ascii="Times New Roman" w:hAnsi="Times New Roman" w:cs="Times New Roman"/>
          <w:sz w:val="24"/>
          <w:szCs w:val="24"/>
        </w:rPr>
        <w:t xml:space="preserve">, the result revealed that the t- value calculated was 12.983 and p value observed is 0.00 at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=99. Since the P value observed (0.00) is less than p 0.05, it means there is a significant difference in the mean scores of the two groups. The significance is in favour of the private school teachers who used the innovative instructional materials to teach economics as indicated by the mean scores.</w:t>
      </w:r>
    </w:p>
    <w:p w14:paraId="634A1DE2" w14:textId="77777777" w:rsidR="00125577" w:rsidRDefault="00125577" w:rsidP="002A7072">
      <w:pPr>
        <w:spacing w:after="0" w:line="360" w:lineRule="auto"/>
        <w:jc w:val="both"/>
        <w:rPr>
          <w:rFonts w:ascii="Times New Roman" w:eastAsia="Calibri" w:hAnsi="Times New Roman" w:cs="Times New Roman"/>
          <w:b/>
          <w:sz w:val="24"/>
          <w:szCs w:val="24"/>
        </w:rPr>
      </w:pPr>
    </w:p>
    <w:p w14:paraId="2D695B18" w14:textId="6DD003AE" w:rsidR="00125577" w:rsidRDefault="00C67AE0" w:rsidP="00C67AE0">
      <w:pPr>
        <w:spacing w:line="360" w:lineRule="auto"/>
        <w:jc w:val="both"/>
        <w:rPr>
          <w:rFonts w:ascii="Times New Roman" w:eastAsia="Calibri" w:hAnsi="Times New Roman" w:cs="Times New Roman"/>
          <w:b/>
          <w:sz w:val="24"/>
          <w:szCs w:val="24"/>
        </w:rPr>
      </w:pPr>
      <w:r w:rsidRPr="00C67AE0">
        <w:rPr>
          <w:rFonts w:ascii="Times New Roman" w:hAnsi="Times New Roman" w:cs="Times New Roman"/>
          <w:b/>
          <w:sz w:val="24"/>
          <w:szCs w:val="24"/>
        </w:rPr>
        <w:t>H</w:t>
      </w:r>
      <w:r w:rsidRPr="00C67AE0">
        <w:rPr>
          <w:rFonts w:ascii="Times New Roman" w:hAnsi="Times New Roman" w:cs="Times New Roman"/>
          <w:b/>
          <w:sz w:val="24"/>
          <w:szCs w:val="24"/>
          <w:vertAlign w:val="subscript"/>
        </w:rPr>
        <w:t>0</w:t>
      </w:r>
      <w:r w:rsidRPr="00C67AE0">
        <w:rPr>
          <w:rFonts w:ascii="Times New Roman" w:hAnsi="Times New Roman" w:cs="Times New Roman"/>
          <w:b/>
          <w:sz w:val="24"/>
          <w:szCs w:val="24"/>
        </w:rPr>
        <w:t>3:</w:t>
      </w:r>
      <w:r>
        <w:rPr>
          <w:rFonts w:ascii="Times New Roman" w:hAnsi="Times New Roman" w:cs="Times New Roman"/>
          <w:sz w:val="24"/>
          <w:szCs w:val="24"/>
        </w:rPr>
        <w:tab/>
        <w:t>There is no significant gender difference in economics teachers’ usage of innovative instructional materials to teach Economics in senior secondary schools in Lagos State Education District V</w:t>
      </w:r>
    </w:p>
    <w:p w14:paraId="7D181E73" w14:textId="4F2CB4D2" w:rsidR="00C67AE0" w:rsidRDefault="00C67AE0" w:rsidP="00C67AE0">
      <w:pPr>
        <w:spacing w:after="0"/>
        <w:ind w:left="709" w:hanging="709"/>
        <w:rPr>
          <w:rFonts w:ascii="Times New Roman" w:hAnsi="Times New Roman" w:cs="Times New Roman"/>
          <w:b/>
          <w:bCs/>
          <w:sz w:val="24"/>
          <w:szCs w:val="24"/>
        </w:rPr>
      </w:pPr>
      <w:r>
        <w:rPr>
          <w:rFonts w:ascii="Times New Roman" w:hAnsi="Times New Roman" w:cs="Times New Roman"/>
          <w:b/>
          <w:sz w:val="24"/>
          <w:szCs w:val="24"/>
        </w:rPr>
        <w:t>Table 5: Results of t-test Analysis on Male and Female Economics Teachers’ Usage of Innovative Instructional Materials to Teach Economics</w:t>
      </w:r>
    </w:p>
    <w:tbl>
      <w:tblPr>
        <w:tblpPr w:leftFromText="180" w:rightFromText="180" w:vertAnchor="text" w:horzAnchor="margin" w:tblpXSpec="center" w:tblpY="205"/>
        <w:tblW w:w="9159" w:type="dxa"/>
        <w:tblLook w:val="04A0" w:firstRow="1" w:lastRow="0" w:firstColumn="1" w:lastColumn="0" w:noHBand="0" w:noVBand="1"/>
      </w:tblPr>
      <w:tblGrid>
        <w:gridCol w:w="2989"/>
        <w:gridCol w:w="602"/>
        <w:gridCol w:w="839"/>
        <w:gridCol w:w="665"/>
        <w:gridCol w:w="665"/>
        <w:gridCol w:w="1028"/>
        <w:gridCol w:w="477"/>
        <w:gridCol w:w="790"/>
        <w:gridCol w:w="1104"/>
      </w:tblGrid>
      <w:tr w:rsidR="00C67AE0" w14:paraId="42B2E76E" w14:textId="77777777" w:rsidTr="006E2EDF">
        <w:trPr>
          <w:trHeight w:val="560"/>
        </w:trPr>
        <w:tc>
          <w:tcPr>
            <w:tcW w:w="2989" w:type="dxa"/>
            <w:tcBorders>
              <w:top w:val="single" w:sz="4" w:space="0" w:color="auto"/>
              <w:bottom w:val="single" w:sz="4" w:space="0" w:color="auto"/>
            </w:tcBorders>
          </w:tcPr>
          <w:p w14:paraId="215529B3"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0" w:type="auto"/>
            <w:tcBorders>
              <w:top w:val="single" w:sz="4" w:space="0" w:color="auto"/>
              <w:bottom w:val="single" w:sz="4" w:space="0" w:color="auto"/>
            </w:tcBorders>
          </w:tcPr>
          <w:p w14:paraId="5B2D7EAF"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N</w:t>
            </w:r>
          </w:p>
        </w:tc>
        <w:tc>
          <w:tcPr>
            <w:tcW w:w="0" w:type="auto"/>
            <w:tcBorders>
              <w:top w:val="single" w:sz="4" w:space="0" w:color="auto"/>
              <w:bottom w:val="single" w:sz="4" w:space="0" w:color="auto"/>
            </w:tcBorders>
          </w:tcPr>
          <w:p w14:paraId="7B61E46D"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Mean</w:t>
            </w:r>
          </w:p>
        </w:tc>
        <w:tc>
          <w:tcPr>
            <w:tcW w:w="0" w:type="auto"/>
            <w:tcBorders>
              <w:top w:val="single" w:sz="4" w:space="0" w:color="auto"/>
              <w:bottom w:val="single" w:sz="4" w:space="0" w:color="auto"/>
            </w:tcBorders>
          </w:tcPr>
          <w:p w14:paraId="7585162A"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SD</w:t>
            </w:r>
          </w:p>
        </w:tc>
        <w:tc>
          <w:tcPr>
            <w:tcW w:w="0" w:type="auto"/>
            <w:tcBorders>
              <w:top w:val="single" w:sz="4" w:space="0" w:color="auto"/>
              <w:bottom w:val="single" w:sz="4" w:space="0" w:color="auto"/>
            </w:tcBorders>
          </w:tcPr>
          <w:p w14:paraId="0DB0511B"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SE</w:t>
            </w:r>
          </w:p>
        </w:tc>
        <w:tc>
          <w:tcPr>
            <w:tcW w:w="0" w:type="auto"/>
            <w:tcBorders>
              <w:top w:val="single" w:sz="4" w:space="0" w:color="auto"/>
              <w:bottom w:val="single" w:sz="4" w:space="0" w:color="auto"/>
            </w:tcBorders>
          </w:tcPr>
          <w:p w14:paraId="4024386C"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t- value</w:t>
            </w:r>
          </w:p>
          <w:p w14:paraId="4895693E"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Calc.</w:t>
            </w:r>
          </w:p>
        </w:tc>
        <w:tc>
          <w:tcPr>
            <w:tcW w:w="0" w:type="auto"/>
            <w:tcBorders>
              <w:top w:val="single" w:sz="4" w:space="0" w:color="auto"/>
              <w:bottom w:val="single" w:sz="4" w:space="0" w:color="auto"/>
            </w:tcBorders>
          </w:tcPr>
          <w:p w14:paraId="26F3397B" w14:textId="77777777" w:rsidR="00C67AE0" w:rsidRDefault="00C67AE0" w:rsidP="00C67AE0">
            <w:pPr>
              <w:spacing w:after="0"/>
              <w:rPr>
                <w:rFonts w:ascii="Times New Roman" w:hAnsi="Times New Roman" w:cs="Times New Roman"/>
                <w:b/>
                <w:sz w:val="24"/>
                <w:szCs w:val="24"/>
              </w:rPr>
            </w:pPr>
            <w:proofErr w:type="spellStart"/>
            <w:r>
              <w:rPr>
                <w:rFonts w:ascii="Times New Roman" w:hAnsi="Times New Roman" w:cs="Times New Roman"/>
                <w:b/>
                <w:sz w:val="24"/>
                <w:szCs w:val="24"/>
              </w:rPr>
              <w:t>df</w:t>
            </w:r>
            <w:proofErr w:type="spellEnd"/>
          </w:p>
        </w:tc>
        <w:tc>
          <w:tcPr>
            <w:tcW w:w="0" w:type="auto"/>
            <w:tcBorders>
              <w:top w:val="single" w:sz="4" w:space="0" w:color="auto"/>
              <w:bottom w:val="single" w:sz="4" w:space="0" w:color="auto"/>
            </w:tcBorders>
          </w:tcPr>
          <w:p w14:paraId="5BF0E1DF"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P</w:t>
            </w:r>
          </w:p>
        </w:tc>
        <w:tc>
          <w:tcPr>
            <w:tcW w:w="0" w:type="auto"/>
            <w:tcBorders>
              <w:top w:val="single" w:sz="4" w:space="0" w:color="auto"/>
              <w:bottom w:val="single" w:sz="4" w:space="0" w:color="auto"/>
            </w:tcBorders>
          </w:tcPr>
          <w:p w14:paraId="43161F13"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Remark</w:t>
            </w:r>
          </w:p>
        </w:tc>
      </w:tr>
      <w:tr w:rsidR="00C67AE0" w14:paraId="4B6D007C" w14:textId="77777777" w:rsidTr="006E2EDF">
        <w:trPr>
          <w:trHeight w:val="890"/>
        </w:trPr>
        <w:tc>
          <w:tcPr>
            <w:tcW w:w="2989" w:type="dxa"/>
          </w:tcPr>
          <w:p w14:paraId="64654465"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Male Teachers</w:t>
            </w:r>
          </w:p>
        </w:tc>
        <w:tc>
          <w:tcPr>
            <w:tcW w:w="0" w:type="auto"/>
          </w:tcPr>
          <w:p w14:paraId="1BFDC3F0"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7152A194"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1.81</w:t>
            </w:r>
          </w:p>
        </w:tc>
        <w:tc>
          <w:tcPr>
            <w:tcW w:w="0" w:type="auto"/>
          </w:tcPr>
          <w:p w14:paraId="0A0DB157"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0.39</w:t>
            </w:r>
          </w:p>
        </w:tc>
        <w:tc>
          <w:tcPr>
            <w:tcW w:w="0" w:type="auto"/>
          </w:tcPr>
          <w:p w14:paraId="4A5912C6"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.039</w:t>
            </w:r>
          </w:p>
        </w:tc>
        <w:tc>
          <w:tcPr>
            <w:tcW w:w="0" w:type="auto"/>
          </w:tcPr>
          <w:p w14:paraId="56320A4C" w14:textId="77777777" w:rsidR="00C67AE0" w:rsidRDefault="00C67AE0" w:rsidP="00C67AE0">
            <w:pPr>
              <w:spacing w:after="0"/>
              <w:rPr>
                <w:rFonts w:ascii="Times New Roman" w:hAnsi="Times New Roman" w:cs="Times New Roman"/>
                <w:sz w:val="24"/>
                <w:szCs w:val="24"/>
              </w:rPr>
            </w:pPr>
          </w:p>
          <w:p w14:paraId="58C1F3AE"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6.983</w:t>
            </w:r>
          </w:p>
        </w:tc>
        <w:tc>
          <w:tcPr>
            <w:tcW w:w="0" w:type="auto"/>
          </w:tcPr>
          <w:p w14:paraId="23AE2D89" w14:textId="77777777" w:rsidR="00C67AE0" w:rsidRDefault="00C67AE0" w:rsidP="00C67AE0">
            <w:pPr>
              <w:spacing w:after="0"/>
              <w:rPr>
                <w:rFonts w:ascii="Times New Roman" w:hAnsi="Times New Roman" w:cs="Times New Roman"/>
                <w:sz w:val="24"/>
                <w:szCs w:val="24"/>
              </w:rPr>
            </w:pPr>
          </w:p>
          <w:p w14:paraId="6C1593A5"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99</w:t>
            </w:r>
          </w:p>
        </w:tc>
        <w:tc>
          <w:tcPr>
            <w:tcW w:w="0" w:type="auto"/>
          </w:tcPr>
          <w:p w14:paraId="12CE0799" w14:textId="77777777" w:rsidR="00C67AE0" w:rsidRDefault="00C67AE0" w:rsidP="00C67AE0">
            <w:pPr>
              <w:spacing w:after="0"/>
              <w:rPr>
                <w:rFonts w:ascii="Times New Roman" w:hAnsi="Times New Roman" w:cs="Times New Roman"/>
                <w:sz w:val="24"/>
                <w:szCs w:val="24"/>
              </w:rPr>
            </w:pPr>
          </w:p>
          <w:p w14:paraId="0506265E"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*0.00</w:t>
            </w:r>
          </w:p>
        </w:tc>
        <w:tc>
          <w:tcPr>
            <w:tcW w:w="0" w:type="auto"/>
          </w:tcPr>
          <w:p w14:paraId="57FA96F3" w14:textId="77777777" w:rsidR="00C67AE0" w:rsidRDefault="00C67AE0" w:rsidP="00C67AE0">
            <w:pPr>
              <w:spacing w:after="0"/>
              <w:rPr>
                <w:rFonts w:ascii="Times New Roman" w:hAnsi="Times New Roman" w:cs="Times New Roman"/>
                <w:sz w:val="24"/>
                <w:szCs w:val="24"/>
              </w:rPr>
            </w:pPr>
          </w:p>
          <w:p w14:paraId="437DC7F6"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S</w:t>
            </w:r>
          </w:p>
        </w:tc>
      </w:tr>
      <w:tr w:rsidR="00C67AE0" w14:paraId="6092EC53" w14:textId="77777777" w:rsidTr="006E2EDF">
        <w:trPr>
          <w:trHeight w:val="331"/>
        </w:trPr>
        <w:tc>
          <w:tcPr>
            <w:tcW w:w="2989" w:type="dxa"/>
            <w:tcBorders>
              <w:bottom w:val="single" w:sz="4" w:space="0" w:color="auto"/>
            </w:tcBorders>
          </w:tcPr>
          <w:p w14:paraId="2FB85FE7" w14:textId="77777777" w:rsidR="00C67AE0" w:rsidRDefault="00C67AE0" w:rsidP="00C67AE0">
            <w:pPr>
              <w:spacing w:after="0"/>
              <w:rPr>
                <w:rFonts w:ascii="Times New Roman" w:hAnsi="Times New Roman" w:cs="Times New Roman"/>
                <w:b/>
                <w:sz w:val="24"/>
                <w:szCs w:val="24"/>
              </w:rPr>
            </w:pPr>
            <w:r>
              <w:rPr>
                <w:rFonts w:ascii="Times New Roman" w:hAnsi="Times New Roman" w:cs="Times New Roman"/>
                <w:b/>
                <w:sz w:val="24"/>
                <w:szCs w:val="24"/>
              </w:rPr>
              <w:t>Female Teachers</w:t>
            </w:r>
          </w:p>
        </w:tc>
        <w:tc>
          <w:tcPr>
            <w:tcW w:w="0" w:type="auto"/>
            <w:tcBorders>
              <w:bottom w:val="single" w:sz="4" w:space="0" w:color="auto"/>
            </w:tcBorders>
          </w:tcPr>
          <w:p w14:paraId="4F43E600"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100</w:t>
            </w:r>
          </w:p>
        </w:tc>
        <w:tc>
          <w:tcPr>
            <w:tcW w:w="0" w:type="auto"/>
            <w:tcBorders>
              <w:bottom w:val="single" w:sz="4" w:space="0" w:color="auto"/>
            </w:tcBorders>
          </w:tcPr>
          <w:p w14:paraId="7ADB79F8"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1.48</w:t>
            </w:r>
          </w:p>
        </w:tc>
        <w:tc>
          <w:tcPr>
            <w:tcW w:w="0" w:type="auto"/>
            <w:tcBorders>
              <w:bottom w:val="single" w:sz="4" w:space="0" w:color="auto"/>
            </w:tcBorders>
          </w:tcPr>
          <w:p w14:paraId="50E3157B"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0.50</w:t>
            </w:r>
          </w:p>
        </w:tc>
        <w:tc>
          <w:tcPr>
            <w:tcW w:w="0" w:type="auto"/>
            <w:tcBorders>
              <w:bottom w:val="single" w:sz="4" w:space="0" w:color="auto"/>
            </w:tcBorders>
          </w:tcPr>
          <w:p w14:paraId="32BBE939" w14:textId="77777777" w:rsidR="00C67AE0" w:rsidRDefault="00C67AE0" w:rsidP="00C67AE0">
            <w:pPr>
              <w:spacing w:after="0"/>
              <w:rPr>
                <w:rFonts w:ascii="Times New Roman" w:hAnsi="Times New Roman" w:cs="Times New Roman"/>
                <w:sz w:val="24"/>
                <w:szCs w:val="24"/>
              </w:rPr>
            </w:pPr>
            <w:r>
              <w:rPr>
                <w:rFonts w:ascii="Times New Roman" w:hAnsi="Times New Roman" w:cs="Times New Roman"/>
                <w:sz w:val="24"/>
                <w:szCs w:val="24"/>
              </w:rPr>
              <w:t>.050</w:t>
            </w:r>
          </w:p>
        </w:tc>
        <w:tc>
          <w:tcPr>
            <w:tcW w:w="0" w:type="auto"/>
            <w:tcBorders>
              <w:bottom w:val="single" w:sz="4" w:space="0" w:color="auto"/>
            </w:tcBorders>
          </w:tcPr>
          <w:p w14:paraId="6DEF0BDE" w14:textId="77777777" w:rsidR="00C67AE0" w:rsidRDefault="00C67AE0" w:rsidP="00C67AE0">
            <w:pPr>
              <w:spacing w:after="0"/>
              <w:rPr>
                <w:rFonts w:ascii="Times New Roman" w:hAnsi="Times New Roman" w:cs="Times New Roman"/>
                <w:sz w:val="24"/>
                <w:szCs w:val="24"/>
              </w:rPr>
            </w:pPr>
          </w:p>
        </w:tc>
        <w:tc>
          <w:tcPr>
            <w:tcW w:w="0" w:type="auto"/>
            <w:tcBorders>
              <w:bottom w:val="single" w:sz="4" w:space="0" w:color="auto"/>
            </w:tcBorders>
          </w:tcPr>
          <w:p w14:paraId="06A72D87" w14:textId="77777777" w:rsidR="00C67AE0" w:rsidRDefault="00C67AE0" w:rsidP="00C67AE0">
            <w:pPr>
              <w:spacing w:after="0"/>
              <w:rPr>
                <w:rFonts w:ascii="Times New Roman" w:hAnsi="Times New Roman" w:cs="Times New Roman"/>
                <w:sz w:val="24"/>
                <w:szCs w:val="24"/>
              </w:rPr>
            </w:pPr>
          </w:p>
        </w:tc>
        <w:tc>
          <w:tcPr>
            <w:tcW w:w="0" w:type="auto"/>
            <w:tcBorders>
              <w:bottom w:val="single" w:sz="4" w:space="0" w:color="auto"/>
            </w:tcBorders>
          </w:tcPr>
          <w:p w14:paraId="568A3A7B" w14:textId="77777777" w:rsidR="00C67AE0" w:rsidRDefault="00C67AE0" w:rsidP="00C67AE0">
            <w:pPr>
              <w:spacing w:after="0"/>
              <w:rPr>
                <w:rFonts w:ascii="Times New Roman" w:hAnsi="Times New Roman" w:cs="Times New Roman"/>
                <w:sz w:val="24"/>
                <w:szCs w:val="24"/>
              </w:rPr>
            </w:pPr>
          </w:p>
        </w:tc>
        <w:tc>
          <w:tcPr>
            <w:tcW w:w="0" w:type="auto"/>
            <w:tcBorders>
              <w:bottom w:val="single" w:sz="4" w:space="0" w:color="auto"/>
            </w:tcBorders>
          </w:tcPr>
          <w:p w14:paraId="0FF2617F" w14:textId="77777777" w:rsidR="00C67AE0" w:rsidRDefault="00C67AE0" w:rsidP="00C67AE0">
            <w:pPr>
              <w:spacing w:after="0"/>
              <w:rPr>
                <w:rFonts w:ascii="Times New Roman" w:hAnsi="Times New Roman" w:cs="Times New Roman"/>
                <w:sz w:val="24"/>
                <w:szCs w:val="24"/>
              </w:rPr>
            </w:pPr>
          </w:p>
        </w:tc>
      </w:tr>
      <w:tr w:rsidR="00C67AE0" w14:paraId="64789D4C" w14:textId="77777777" w:rsidTr="006E2EDF">
        <w:trPr>
          <w:trHeight w:val="129"/>
        </w:trPr>
        <w:tc>
          <w:tcPr>
            <w:tcW w:w="2989" w:type="dxa"/>
            <w:tcBorders>
              <w:top w:val="single" w:sz="4" w:space="0" w:color="auto"/>
            </w:tcBorders>
          </w:tcPr>
          <w:p w14:paraId="7F8105EA" w14:textId="3D0CDEC2" w:rsidR="00C67AE0" w:rsidRDefault="00C67AE0" w:rsidP="00C67AE0">
            <w:pPr>
              <w:rPr>
                <w:rFonts w:ascii="Times New Roman" w:hAnsi="Times New Roman" w:cs="Times New Roman"/>
                <w:sz w:val="24"/>
                <w:szCs w:val="24"/>
              </w:rPr>
            </w:pPr>
            <w:r>
              <w:rPr>
                <w:rFonts w:ascii="Times New Roman" w:hAnsi="Times New Roman" w:cs="Times New Roman"/>
                <w:sz w:val="24"/>
                <w:szCs w:val="24"/>
              </w:rPr>
              <w:t>*Significant at p</w:t>
            </w:r>
            <w:r>
              <w:rPr>
                <w:rFonts w:ascii="Times New Roman" w:hAnsi="Times New Roman" w:cs="Times New Roman"/>
                <w:bCs/>
                <w:sz w:val="24"/>
                <w:szCs w:val="24"/>
              </w:rPr>
              <w:t>&lt;0.05</w:t>
            </w:r>
          </w:p>
        </w:tc>
        <w:tc>
          <w:tcPr>
            <w:tcW w:w="0" w:type="auto"/>
            <w:tcBorders>
              <w:top w:val="single" w:sz="4" w:space="0" w:color="auto"/>
            </w:tcBorders>
          </w:tcPr>
          <w:p w14:paraId="13CCD314"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33CA5D7D"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7571593A"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1878F797"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73BF1686"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04CFF524"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38FC0D44" w14:textId="77777777" w:rsidR="00C67AE0" w:rsidRDefault="00C67AE0" w:rsidP="00C67AE0">
            <w:pPr>
              <w:spacing w:after="0"/>
              <w:rPr>
                <w:rFonts w:ascii="Times New Roman" w:hAnsi="Times New Roman" w:cs="Times New Roman"/>
                <w:sz w:val="24"/>
                <w:szCs w:val="24"/>
              </w:rPr>
            </w:pPr>
          </w:p>
        </w:tc>
        <w:tc>
          <w:tcPr>
            <w:tcW w:w="0" w:type="auto"/>
            <w:tcBorders>
              <w:top w:val="single" w:sz="4" w:space="0" w:color="auto"/>
            </w:tcBorders>
          </w:tcPr>
          <w:p w14:paraId="3895C378" w14:textId="77777777" w:rsidR="00C67AE0" w:rsidRDefault="00C67AE0" w:rsidP="00C67AE0">
            <w:pPr>
              <w:spacing w:after="0"/>
              <w:rPr>
                <w:rFonts w:ascii="Times New Roman" w:hAnsi="Times New Roman" w:cs="Times New Roman"/>
                <w:sz w:val="24"/>
                <w:szCs w:val="24"/>
              </w:rPr>
            </w:pPr>
          </w:p>
        </w:tc>
      </w:tr>
    </w:tbl>
    <w:p w14:paraId="3DD86217" w14:textId="04778B9F" w:rsidR="00125577" w:rsidRDefault="00C67AE0" w:rsidP="00627CEF">
      <w:pPr>
        <w:spacing w:line="360" w:lineRule="auto"/>
        <w:jc w:val="both"/>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In Table 5, the result revealed that the t- value calculated was 6.983 and p value observed is 0.00 at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=99. Since the P value observed (0.00) is less than p 0.05, it means there is a significant difference in the mean scores of the two groups. The significance is in favour of the male teachers who used the innovative instructional materials to teach economics as indicated by the mean scores.</w:t>
      </w:r>
    </w:p>
    <w:p w14:paraId="49FDBC4F" w14:textId="77777777" w:rsidR="00D43C27" w:rsidRDefault="00D43C27" w:rsidP="002A7072">
      <w:pPr>
        <w:spacing w:after="0" w:line="360" w:lineRule="auto"/>
        <w:jc w:val="both"/>
        <w:rPr>
          <w:rFonts w:ascii="Times New Roman" w:eastAsia="Calibri" w:hAnsi="Times New Roman" w:cs="Times New Roman"/>
          <w:b/>
          <w:sz w:val="24"/>
          <w:szCs w:val="24"/>
        </w:rPr>
      </w:pPr>
    </w:p>
    <w:p w14:paraId="44751D2E" w14:textId="6012BD87" w:rsidR="002A7072" w:rsidRPr="00F56BF3" w:rsidRDefault="002A7072" w:rsidP="002A7072">
      <w:pPr>
        <w:spacing w:after="0" w:line="360" w:lineRule="auto"/>
        <w:jc w:val="both"/>
        <w:rPr>
          <w:rFonts w:ascii="Times New Roman" w:eastAsia="Calibri" w:hAnsi="Times New Roman" w:cs="Times New Roman"/>
          <w:b/>
          <w:sz w:val="24"/>
          <w:szCs w:val="24"/>
        </w:rPr>
      </w:pPr>
      <w:r w:rsidRPr="00F56BF3">
        <w:rPr>
          <w:rFonts w:ascii="Times New Roman" w:eastAsia="Calibri" w:hAnsi="Times New Roman" w:cs="Times New Roman"/>
          <w:b/>
          <w:sz w:val="24"/>
          <w:szCs w:val="24"/>
        </w:rPr>
        <w:t>Discussion of Findings</w:t>
      </w:r>
    </w:p>
    <w:p w14:paraId="029D1D70" w14:textId="0482A07B" w:rsidR="00C67AE0" w:rsidRDefault="00C67AE0" w:rsidP="00627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data generated for this study which was subjected to statistical analysis. The analysis addressed the research questions, formulated hypotheses and the design of the study. The results from data analysis reveals that </w:t>
      </w:r>
      <w:r>
        <w:rPr>
          <w:rFonts w:ascii="Times New Roman" w:hAnsi="Times New Roman" w:cs="Times New Roman"/>
          <w:color w:val="000000"/>
          <w:sz w:val="24"/>
          <w:szCs w:val="24"/>
        </w:rPr>
        <w:t>industrial revolution influence the utilization of innovative instructional materials for teaching economics in senior secondary schools</w:t>
      </w:r>
      <w:r>
        <w:rPr>
          <w:rFonts w:ascii="Times New Roman" w:hAnsi="Times New Roman" w:cs="Times New Roman"/>
          <w:sz w:val="24"/>
          <w:szCs w:val="24"/>
        </w:rPr>
        <w:t>. This analysis also revealed that there is significant difference in the effect on gender.</w:t>
      </w:r>
    </w:p>
    <w:p w14:paraId="4D15CD9D" w14:textId="77777777" w:rsidR="00D43C27" w:rsidRDefault="00D43C27" w:rsidP="00627CEF">
      <w:pPr>
        <w:spacing w:after="0" w:line="360" w:lineRule="auto"/>
        <w:jc w:val="both"/>
        <w:rPr>
          <w:rFonts w:ascii="Times New Roman" w:hAnsi="Times New Roman" w:cs="Times New Roman"/>
          <w:sz w:val="24"/>
          <w:szCs w:val="24"/>
        </w:rPr>
      </w:pPr>
    </w:p>
    <w:p w14:paraId="01A3C00C" w14:textId="4D1AE908" w:rsidR="00C67AE0" w:rsidRDefault="00C67AE0" w:rsidP="00627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outcome of the study is in tandem with those of Chang</w:t>
      </w:r>
      <w:r w:rsidR="00832CFB">
        <w:rPr>
          <w:rFonts w:ascii="Times New Roman" w:hAnsi="Times New Roman" w:cs="Times New Roman"/>
          <w:sz w:val="24"/>
          <w:szCs w:val="24"/>
        </w:rPr>
        <w:t xml:space="preserve"> </w:t>
      </w:r>
      <w:r>
        <w:rPr>
          <w:rFonts w:ascii="Times New Roman" w:hAnsi="Times New Roman" w:cs="Times New Roman"/>
          <w:sz w:val="24"/>
          <w:szCs w:val="24"/>
        </w:rPr>
        <w:t>(201</w:t>
      </w:r>
      <w:r w:rsidR="00832CFB">
        <w:rPr>
          <w:rFonts w:ascii="Times New Roman" w:hAnsi="Times New Roman" w:cs="Times New Roman"/>
          <w:sz w:val="24"/>
          <w:szCs w:val="24"/>
        </w:rPr>
        <w:t>6</w:t>
      </w:r>
      <w:r>
        <w:rPr>
          <w:rFonts w:ascii="Times New Roman" w:hAnsi="Times New Roman" w:cs="Times New Roman"/>
          <w:sz w:val="24"/>
          <w:szCs w:val="24"/>
        </w:rPr>
        <w:t>), who opined that using a blended learning approach, which is the integration of e-learning and classroom-based learning, could increase learners’ satisfaction and performance by about 15% compared to only the classroom teaching approach. In comparison to the traditional face-to-face classroom teaching and learning, the internet and other forms of emerging technology facilitate competency-based and self-directed learning, while increasing the variety, including the speed at which information is provided to learners irrespective of their location (Ng’ambi</w:t>
      </w:r>
      <w:r w:rsidR="00AB5EB9">
        <w:rPr>
          <w:rFonts w:ascii="Times New Roman" w:hAnsi="Times New Roman" w:cs="Times New Roman"/>
          <w:sz w:val="24"/>
          <w:szCs w:val="24"/>
        </w:rPr>
        <w:t xml:space="preserve"> et al</w:t>
      </w:r>
      <w:r>
        <w:rPr>
          <w:rFonts w:ascii="Times New Roman" w:hAnsi="Times New Roman" w:cs="Times New Roman"/>
          <w:sz w:val="24"/>
          <w:szCs w:val="24"/>
        </w:rPr>
        <w:t>, 2016).</w:t>
      </w:r>
    </w:p>
    <w:p w14:paraId="71F09774" w14:textId="77777777" w:rsidR="00D43C27" w:rsidRDefault="00D43C27" w:rsidP="00627CEF">
      <w:pPr>
        <w:spacing w:after="0" w:line="360" w:lineRule="auto"/>
        <w:jc w:val="both"/>
        <w:rPr>
          <w:rFonts w:ascii="Times New Roman" w:hAnsi="Times New Roman" w:cs="Times New Roman"/>
          <w:sz w:val="24"/>
          <w:szCs w:val="24"/>
        </w:rPr>
      </w:pPr>
    </w:p>
    <w:p w14:paraId="06E54502" w14:textId="505A70FB" w:rsidR="00C67AE0" w:rsidRDefault="00C67AE0" w:rsidP="00627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Consistent with Beetham and Sharpe (201</w:t>
      </w:r>
      <w:r w:rsidR="00832CFB">
        <w:rPr>
          <w:rFonts w:ascii="Times New Roman" w:hAnsi="Times New Roman" w:cs="Times New Roman"/>
          <w:sz w:val="24"/>
          <w:szCs w:val="24"/>
        </w:rPr>
        <w:t>9</w:t>
      </w:r>
      <w:r>
        <w:rPr>
          <w:rFonts w:ascii="Times New Roman" w:hAnsi="Times New Roman" w:cs="Times New Roman"/>
          <w:sz w:val="24"/>
          <w:szCs w:val="24"/>
        </w:rPr>
        <w:t xml:space="preserve">), digital technology is not only facilitating interactions between tutors and learners, but it also augments, as well as transforms, the teaching and learning process. With the rate of diﬀusion and acceptance of technology, especially in many production and service industries, scholars and practitioners in the education sector have questioned the eﬀectiveness and eﬃcacy of technology (Henderson </w:t>
      </w:r>
      <w:r w:rsidR="00832CFB">
        <w:rPr>
          <w:rFonts w:ascii="Times New Roman" w:hAnsi="Times New Roman" w:cs="Times New Roman"/>
          <w:sz w:val="24"/>
          <w:szCs w:val="24"/>
        </w:rPr>
        <w:t xml:space="preserve">&amp; </w:t>
      </w:r>
      <w:r>
        <w:rPr>
          <w:rFonts w:ascii="Times New Roman" w:hAnsi="Times New Roman" w:cs="Times New Roman"/>
          <w:sz w:val="24"/>
          <w:szCs w:val="24"/>
        </w:rPr>
        <w:t>Bayne, 20</w:t>
      </w:r>
      <w:r w:rsidR="00832CFB">
        <w:rPr>
          <w:rFonts w:ascii="Times New Roman" w:hAnsi="Times New Roman" w:cs="Times New Roman"/>
          <w:sz w:val="24"/>
          <w:szCs w:val="24"/>
        </w:rPr>
        <w:t>24</w:t>
      </w:r>
      <w:r>
        <w:rPr>
          <w:rFonts w:ascii="Times New Roman" w:hAnsi="Times New Roman" w:cs="Times New Roman"/>
          <w:sz w:val="24"/>
          <w:szCs w:val="24"/>
        </w:rPr>
        <w:t xml:space="preserve">), particularly online teaching, in facilitating teaching and learning. Despite the positive prospects of technology in enhancing teaching and learning by changing the way learners experience studies, the nature of teaching and learning, particularly in higher education (HE), has not been eﬀectively transformed through digital technologies (Beetham </w:t>
      </w:r>
      <w:r w:rsidR="00832CFB">
        <w:rPr>
          <w:rFonts w:ascii="Times New Roman" w:hAnsi="Times New Roman" w:cs="Times New Roman"/>
          <w:sz w:val="24"/>
          <w:szCs w:val="24"/>
        </w:rPr>
        <w:t>&amp;</w:t>
      </w:r>
      <w:r>
        <w:rPr>
          <w:rFonts w:ascii="Times New Roman" w:hAnsi="Times New Roman" w:cs="Times New Roman"/>
          <w:sz w:val="24"/>
          <w:szCs w:val="24"/>
        </w:rPr>
        <w:t xml:space="preserve"> </w:t>
      </w:r>
      <w:r w:rsidR="00832CFB">
        <w:rPr>
          <w:rFonts w:ascii="Times New Roman" w:hAnsi="Times New Roman" w:cs="Times New Roman"/>
          <w:sz w:val="24"/>
          <w:szCs w:val="24"/>
        </w:rPr>
        <w:t>Sharpe</w:t>
      </w:r>
      <w:r>
        <w:rPr>
          <w:rFonts w:ascii="Times New Roman" w:hAnsi="Times New Roman" w:cs="Times New Roman"/>
          <w:sz w:val="24"/>
          <w:szCs w:val="24"/>
        </w:rPr>
        <w:t>, 201</w:t>
      </w:r>
      <w:r w:rsidR="00832CFB">
        <w:rPr>
          <w:rFonts w:ascii="Times New Roman" w:hAnsi="Times New Roman" w:cs="Times New Roman"/>
          <w:sz w:val="24"/>
          <w:szCs w:val="24"/>
        </w:rPr>
        <w:t>9</w:t>
      </w:r>
      <w:r>
        <w:rPr>
          <w:rFonts w:ascii="Times New Roman" w:hAnsi="Times New Roman" w:cs="Times New Roman"/>
          <w:sz w:val="24"/>
          <w:szCs w:val="24"/>
        </w:rPr>
        <w:t>).</w:t>
      </w:r>
    </w:p>
    <w:p w14:paraId="7557CE96" w14:textId="77777777" w:rsidR="00832CFB" w:rsidRDefault="00832CFB" w:rsidP="00627CEF">
      <w:pPr>
        <w:spacing w:after="0" w:line="360" w:lineRule="auto"/>
        <w:jc w:val="both"/>
        <w:rPr>
          <w:rFonts w:ascii="Times New Roman" w:hAnsi="Times New Roman" w:cs="Times New Roman"/>
          <w:sz w:val="24"/>
          <w:szCs w:val="24"/>
        </w:rPr>
      </w:pPr>
    </w:p>
    <w:p w14:paraId="21847F3F" w14:textId="60686EA3" w:rsidR="00C67AE0" w:rsidRDefault="00C67AE0" w:rsidP="00627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further revealed that the usage of audio-visual resources significantly impact on teaching and learning in that they promote better understanding and so create emotional balance </w:t>
      </w:r>
      <w:r>
        <w:rPr>
          <w:rFonts w:ascii="Times New Roman" w:hAnsi="Times New Roman" w:cs="Times New Roman"/>
          <w:sz w:val="24"/>
          <w:szCs w:val="24"/>
        </w:rPr>
        <w:lastRenderedPageBreak/>
        <w:t>which gives room to personality development. Similarly, the findings of the study are in tone with that of Oladejo</w:t>
      </w:r>
      <w:r w:rsidR="00832CFB">
        <w:rPr>
          <w:rFonts w:ascii="Times New Roman" w:hAnsi="Times New Roman" w:cs="Times New Roman"/>
          <w:sz w:val="24"/>
          <w:szCs w:val="24"/>
        </w:rPr>
        <w:t xml:space="preserve"> et al</w:t>
      </w:r>
      <w:r>
        <w:rPr>
          <w:rFonts w:ascii="Times New Roman" w:hAnsi="Times New Roman" w:cs="Times New Roman"/>
          <w:sz w:val="24"/>
          <w:szCs w:val="24"/>
        </w:rPr>
        <w:t xml:space="preserve"> (20</w:t>
      </w:r>
      <w:r w:rsidR="00832CFB">
        <w:rPr>
          <w:rFonts w:ascii="Times New Roman" w:hAnsi="Times New Roman" w:cs="Times New Roman"/>
          <w:sz w:val="24"/>
          <w:szCs w:val="24"/>
        </w:rPr>
        <w:t>11</w:t>
      </w:r>
      <w:r>
        <w:rPr>
          <w:rFonts w:ascii="Times New Roman" w:hAnsi="Times New Roman" w:cs="Times New Roman"/>
          <w:sz w:val="24"/>
          <w:szCs w:val="24"/>
        </w:rPr>
        <w:t>) who worked on instructional materials and students’ academic achievement in physics. They observed that instructional materials perform such functions as the extension of the range of experience available to learners, supplement and complement the teachers verbal explanations thereby making learning experience richer and providing the teacher with a wide variety of learning activities.</w:t>
      </w:r>
    </w:p>
    <w:p w14:paraId="35987026" w14:textId="77777777" w:rsidR="00D43C27" w:rsidRDefault="00D43C27" w:rsidP="00627CEF">
      <w:pPr>
        <w:spacing w:line="360" w:lineRule="auto"/>
        <w:jc w:val="both"/>
        <w:rPr>
          <w:rFonts w:ascii="Times New Roman" w:hAnsi="Times New Roman" w:cs="Times New Roman"/>
          <w:sz w:val="24"/>
          <w:szCs w:val="24"/>
        </w:rPr>
      </w:pPr>
    </w:p>
    <w:p w14:paraId="7370C7B1" w14:textId="54CEB774" w:rsidR="002A7072" w:rsidRPr="00F56BF3" w:rsidRDefault="00C67AE0" w:rsidP="00627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outcome of the study is also in agreement with that of </w:t>
      </w:r>
      <w:proofErr w:type="spellStart"/>
      <w:r>
        <w:rPr>
          <w:rFonts w:ascii="Times New Roman" w:hAnsi="Times New Roman" w:cs="Times New Roman"/>
          <w:color w:val="000000"/>
          <w:sz w:val="24"/>
          <w:szCs w:val="24"/>
        </w:rPr>
        <w:t>Awolaju</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2016), the researcher had investigated the use of instructional materials as it correlates with the academic performance of students in Senior Secondary Schools in Osun State. Findings from the study revealed that students taught with instructional materials performed better than those taught without instructional materials. On the other hand, a study by </w:t>
      </w:r>
      <w:r w:rsidR="00467B79">
        <w:rPr>
          <w:rFonts w:ascii="Times New Roman" w:hAnsi="Times New Roman" w:cs="Times New Roman"/>
          <w:color w:val="000000"/>
          <w:sz w:val="24"/>
          <w:szCs w:val="24"/>
        </w:rPr>
        <w:t>Ayaz et al</w:t>
      </w:r>
      <w:r>
        <w:rPr>
          <w:rFonts w:ascii="Times New Roman" w:hAnsi="Times New Roman" w:cs="Times New Roman"/>
          <w:color w:val="000000"/>
          <w:sz w:val="24"/>
          <w:szCs w:val="24"/>
        </w:rPr>
        <w:t xml:space="preserve"> (20</w:t>
      </w:r>
      <w:r w:rsidR="00467B79">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which focused on the </w:t>
      </w:r>
      <w:r w:rsidR="00467B79" w:rsidRPr="00467B79">
        <w:rPr>
          <w:rFonts w:ascii="Times New Roman" w:hAnsi="Times New Roman" w:cs="Times New Roman"/>
          <w:color w:val="000000"/>
          <w:sz w:val="24"/>
          <w:szCs w:val="24"/>
        </w:rPr>
        <w:t>effect of using of instructional technology to elementary school students' academic achievement</w:t>
      </w:r>
      <w:r>
        <w:rPr>
          <w:rFonts w:ascii="Times New Roman" w:hAnsi="Times New Roman" w:cs="Times New Roman"/>
          <w:color w:val="000000"/>
          <w:sz w:val="24"/>
          <w:szCs w:val="24"/>
        </w:rPr>
        <w:t xml:space="preserve"> pos</w:t>
      </w:r>
      <w:r w:rsidR="00467B79">
        <w:rPr>
          <w:rFonts w:ascii="Times New Roman" w:hAnsi="Times New Roman" w:cs="Times New Roman"/>
          <w:color w:val="000000"/>
          <w:sz w:val="24"/>
          <w:szCs w:val="24"/>
        </w:rPr>
        <w:t>i</w:t>
      </w:r>
      <w:r>
        <w:rPr>
          <w:rFonts w:ascii="Times New Roman" w:hAnsi="Times New Roman" w:cs="Times New Roman"/>
          <w:color w:val="000000"/>
          <w:sz w:val="24"/>
          <w:szCs w:val="24"/>
        </w:rPr>
        <w:t>ted a contrary finding to this study. The data collected was subjected to an independent sample t-test to measure the mean difference between the experimental and control groups. The results showed that the use of technology in instruction did not increase student academic achievement.</w:t>
      </w:r>
    </w:p>
    <w:p w14:paraId="72AAB0D7" w14:textId="77777777" w:rsidR="00C67AE0" w:rsidRDefault="00C67AE0" w:rsidP="002A7072">
      <w:pPr>
        <w:spacing w:after="0" w:line="360" w:lineRule="auto"/>
        <w:jc w:val="both"/>
        <w:rPr>
          <w:rFonts w:ascii="Times New Roman" w:eastAsia="Calibri" w:hAnsi="Times New Roman" w:cs="Times New Roman"/>
          <w:b/>
          <w:sz w:val="24"/>
          <w:szCs w:val="24"/>
        </w:rPr>
      </w:pPr>
    </w:p>
    <w:p w14:paraId="48A9CC8F" w14:textId="77777777" w:rsidR="002A7072" w:rsidRPr="00F56BF3" w:rsidRDefault="002A7072" w:rsidP="002A7072">
      <w:pPr>
        <w:spacing w:after="0" w:line="360" w:lineRule="auto"/>
        <w:jc w:val="both"/>
        <w:rPr>
          <w:rFonts w:ascii="Times New Roman" w:eastAsia="Calibri" w:hAnsi="Times New Roman" w:cs="Times New Roman"/>
          <w:b/>
          <w:sz w:val="24"/>
          <w:szCs w:val="24"/>
        </w:rPr>
      </w:pPr>
      <w:r w:rsidRPr="00F56BF3">
        <w:rPr>
          <w:rFonts w:ascii="Times New Roman" w:eastAsia="Calibri" w:hAnsi="Times New Roman" w:cs="Times New Roman"/>
          <w:b/>
          <w:sz w:val="24"/>
          <w:szCs w:val="24"/>
        </w:rPr>
        <w:t>Conclusion</w:t>
      </w:r>
    </w:p>
    <w:p w14:paraId="35195C26" w14:textId="72487DD9" w:rsidR="002A7072" w:rsidRPr="00F56BF3" w:rsidRDefault="00627CEF" w:rsidP="00627CEF">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C67AE0">
        <w:rPr>
          <w:rFonts w:ascii="Times New Roman" w:hAnsi="Times New Roman" w:cs="Times New Roman"/>
          <w:sz w:val="24"/>
          <w:szCs w:val="24"/>
        </w:rPr>
        <w:t>ourth industrial revolution influences the utilization and adoption of innovative instructional materials on teaching economics in senior secondary schools in Lagos State Education District V and the utilization differs on the basis of school type and teachers’ gender.</w:t>
      </w:r>
    </w:p>
    <w:p w14:paraId="5F0F6FB1" w14:textId="77777777" w:rsidR="00D43C27" w:rsidRDefault="00D43C27" w:rsidP="002A7072">
      <w:pPr>
        <w:spacing w:line="360" w:lineRule="auto"/>
        <w:rPr>
          <w:rFonts w:ascii="Times New Roman" w:hAnsi="Times New Roman" w:cs="Times New Roman"/>
          <w:b/>
          <w:sz w:val="24"/>
          <w:szCs w:val="24"/>
        </w:rPr>
      </w:pPr>
    </w:p>
    <w:p w14:paraId="28F0DB3F" w14:textId="34132F6E" w:rsidR="002A7072" w:rsidRPr="00F56BF3" w:rsidRDefault="002A7072" w:rsidP="002A7072">
      <w:pPr>
        <w:spacing w:line="360" w:lineRule="auto"/>
        <w:rPr>
          <w:rFonts w:ascii="Times New Roman" w:hAnsi="Times New Roman" w:cs="Times New Roman"/>
          <w:b/>
          <w:sz w:val="24"/>
          <w:szCs w:val="24"/>
        </w:rPr>
      </w:pPr>
      <w:r w:rsidRPr="00F56BF3">
        <w:rPr>
          <w:rFonts w:ascii="Times New Roman" w:hAnsi="Times New Roman" w:cs="Times New Roman"/>
          <w:b/>
          <w:sz w:val="24"/>
          <w:szCs w:val="24"/>
        </w:rPr>
        <w:t>Recommendations</w:t>
      </w:r>
    </w:p>
    <w:p w14:paraId="0487AB5E" w14:textId="77777777" w:rsidR="00C67AE0" w:rsidRDefault="00C67AE0" w:rsidP="00C67AE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Curriculum planners should encourage the use of the fourth industrial revolution innovative instructional materials by inculcating them in the educational syllabus of all levels of education.</w:t>
      </w:r>
    </w:p>
    <w:p w14:paraId="6B24E1CD" w14:textId="77777777" w:rsidR="00C67AE0" w:rsidRDefault="00C67AE0" w:rsidP="00C67AE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Workshop/seminar should be organized for Economics teachers on the effective use of industrial revolution innovative instructional packages in dissemination of knowledge.</w:t>
      </w:r>
    </w:p>
    <w:p w14:paraId="53599989" w14:textId="00F75FF3" w:rsidR="00C67AE0" w:rsidRDefault="00C67AE0" w:rsidP="00C67A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Economics teachers should, therefore, be encouraged to use industrial revolution innovative instructional packages to teach abstract and difficult concepts, to enhance easy retention and high improved academic performance of by students.</w:t>
      </w:r>
    </w:p>
    <w:p w14:paraId="5B5F3CF9" w14:textId="6FB45A27" w:rsidR="002A7072" w:rsidRDefault="00627CEF" w:rsidP="00C67AE0">
      <w:pPr>
        <w:spacing w:after="0" w:line="360" w:lineRule="auto"/>
        <w:jc w:val="both"/>
        <w:rPr>
          <w:rFonts w:ascii="Times New Roman" w:hAnsi="Times New Roman" w:cs="Times New Roman"/>
          <w:b/>
          <w:sz w:val="24"/>
          <w:szCs w:val="24"/>
        </w:rPr>
      </w:pPr>
      <w:r w:rsidRPr="00C67AE0">
        <w:rPr>
          <w:rFonts w:ascii="Times New Roman" w:hAnsi="Times New Roman" w:cs="Times New Roman"/>
          <w:b/>
          <w:sz w:val="24"/>
          <w:szCs w:val="24"/>
        </w:rPr>
        <w:lastRenderedPageBreak/>
        <w:t>References</w:t>
      </w:r>
    </w:p>
    <w:p w14:paraId="347FA7D4" w14:textId="77777777" w:rsidR="00C87346" w:rsidRDefault="00C87346" w:rsidP="00E63F1D">
      <w:pPr>
        <w:spacing w:line="240" w:lineRule="auto"/>
        <w:ind w:left="450" w:hanging="450"/>
        <w:jc w:val="both"/>
        <w:rPr>
          <w:rFonts w:ascii="Times New Roman" w:hAnsi="Times New Roman" w:cs="Times New Roman"/>
          <w:sz w:val="24"/>
          <w:szCs w:val="24"/>
        </w:rPr>
      </w:pPr>
      <w:proofErr w:type="spellStart"/>
      <w:r w:rsidRPr="00AB5EB9">
        <w:rPr>
          <w:rFonts w:ascii="Times New Roman" w:hAnsi="Times New Roman" w:cs="Times New Roman"/>
          <w:sz w:val="24"/>
          <w:szCs w:val="24"/>
        </w:rPr>
        <w:t>Awolaju</w:t>
      </w:r>
      <w:proofErr w:type="spellEnd"/>
      <w:r w:rsidRPr="00AB5EB9">
        <w:rPr>
          <w:rFonts w:ascii="Times New Roman" w:hAnsi="Times New Roman" w:cs="Times New Roman"/>
          <w:sz w:val="24"/>
          <w:szCs w:val="24"/>
        </w:rPr>
        <w:t>, B. A. (2016). Instructional materials as correlates of students’ academic performance in biology in senior secondary schools in Osun State. </w:t>
      </w:r>
      <w:r w:rsidRPr="00AB5EB9">
        <w:rPr>
          <w:rFonts w:ascii="Times New Roman" w:hAnsi="Times New Roman" w:cs="Times New Roman"/>
          <w:i/>
          <w:iCs/>
          <w:sz w:val="24"/>
          <w:szCs w:val="24"/>
        </w:rPr>
        <w:t>International Journal of Information and Education Technology</w:t>
      </w:r>
      <w:r w:rsidRPr="00AB5EB9">
        <w:rPr>
          <w:rFonts w:ascii="Times New Roman" w:hAnsi="Times New Roman" w:cs="Times New Roman"/>
          <w:sz w:val="24"/>
          <w:szCs w:val="24"/>
        </w:rPr>
        <w:t>, </w:t>
      </w:r>
      <w:r w:rsidRPr="00AB5EB9">
        <w:rPr>
          <w:rFonts w:ascii="Times New Roman" w:hAnsi="Times New Roman" w:cs="Times New Roman"/>
          <w:i/>
          <w:iCs/>
          <w:sz w:val="24"/>
          <w:szCs w:val="24"/>
        </w:rPr>
        <w:t>6</w:t>
      </w:r>
      <w:r w:rsidRPr="00AB5EB9">
        <w:rPr>
          <w:rFonts w:ascii="Times New Roman" w:hAnsi="Times New Roman" w:cs="Times New Roman"/>
          <w:sz w:val="24"/>
          <w:szCs w:val="24"/>
        </w:rPr>
        <w:t>(9), 705-708.</w:t>
      </w:r>
    </w:p>
    <w:p w14:paraId="20562CC9" w14:textId="77777777" w:rsidR="00C87346" w:rsidRDefault="00C87346" w:rsidP="00E63F1D">
      <w:pPr>
        <w:spacing w:line="240" w:lineRule="auto"/>
        <w:ind w:left="450" w:hanging="450"/>
        <w:jc w:val="both"/>
        <w:rPr>
          <w:rFonts w:ascii="Times New Roman" w:hAnsi="Times New Roman" w:cs="Times New Roman"/>
          <w:sz w:val="24"/>
          <w:szCs w:val="24"/>
          <w:lang w:val="en-GB"/>
        </w:rPr>
      </w:pPr>
      <w:r w:rsidRPr="00467B79">
        <w:rPr>
          <w:rFonts w:ascii="Times New Roman" w:hAnsi="Times New Roman" w:cs="Times New Roman"/>
          <w:sz w:val="24"/>
          <w:szCs w:val="24"/>
        </w:rPr>
        <w:t xml:space="preserve">Ayaz, M. F., Şekerci, H., &amp; Oral, B. (2016). The </w:t>
      </w:r>
      <w:bookmarkStart w:id="5" w:name="_Hlk201529612"/>
      <w:r w:rsidRPr="00467B79">
        <w:rPr>
          <w:rFonts w:ascii="Times New Roman" w:hAnsi="Times New Roman" w:cs="Times New Roman"/>
          <w:sz w:val="24"/>
          <w:szCs w:val="24"/>
        </w:rPr>
        <w:t>effect of using of instructional technology to elementary school students' academic achievement</w:t>
      </w:r>
      <w:bookmarkEnd w:id="5"/>
      <w:r w:rsidRPr="00467B79">
        <w:rPr>
          <w:rFonts w:ascii="Times New Roman" w:hAnsi="Times New Roman" w:cs="Times New Roman"/>
          <w:sz w:val="24"/>
          <w:szCs w:val="24"/>
        </w:rPr>
        <w:t>: A meta-analysis study. </w:t>
      </w:r>
      <w:r w:rsidRPr="00467B79">
        <w:rPr>
          <w:rFonts w:ascii="Times New Roman" w:hAnsi="Times New Roman" w:cs="Times New Roman"/>
          <w:i/>
          <w:iCs/>
          <w:sz w:val="24"/>
          <w:szCs w:val="24"/>
        </w:rPr>
        <w:t>Journal of the Faculty of Education</w:t>
      </w:r>
      <w:r w:rsidRPr="00467B79">
        <w:rPr>
          <w:rFonts w:ascii="Times New Roman" w:hAnsi="Times New Roman" w:cs="Times New Roman"/>
          <w:sz w:val="24"/>
          <w:szCs w:val="24"/>
        </w:rPr>
        <w:t>, </w:t>
      </w:r>
      <w:r w:rsidRPr="00467B79">
        <w:rPr>
          <w:rFonts w:ascii="Times New Roman" w:hAnsi="Times New Roman" w:cs="Times New Roman"/>
          <w:i/>
          <w:iCs/>
          <w:sz w:val="24"/>
          <w:szCs w:val="24"/>
        </w:rPr>
        <w:t>17</w:t>
      </w:r>
      <w:r w:rsidRPr="00467B79">
        <w:rPr>
          <w:rFonts w:ascii="Times New Roman" w:hAnsi="Times New Roman" w:cs="Times New Roman"/>
          <w:sz w:val="24"/>
          <w:szCs w:val="24"/>
        </w:rPr>
        <w:t>(1), 35-54.</w:t>
      </w:r>
      <w:r w:rsidRPr="00467B79">
        <w:rPr>
          <w:rFonts w:ascii="Times New Roman" w:hAnsi="Times New Roman" w:cs="Times New Roman"/>
          <w:sz w:val="24"/>
          <w:szCs w:val="24"/>
          <w:lang w:val="en-GB"/>
        </w:rPr>
        <w:t xml:space="preserve"> </w:t>
      </w:r>
    </w:p>
    <w:p w14:paraId="2500DA69"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r w:rsidRPr="00E63F1D">
        <w:rPr>
          <w:rFonts w:ascii="Times New Roman" w:hAnsi="Times New Roman" w:cs="Times New Roman"/>
          <w:sz w:val="24"/>
          <w:szCs w:val="24"/>
          <w:lang w:val="en-GB"/>
        </w:rPr>
        <w:t xml:space="preserve">Baweja, B., et al. (2016). </w:t>
      </w:r>
      <w:r w:rsidRPr="00E63F1D">
        <w:rPr>
          <w:rFonts w:ascii="Times New Roman" w:hAnsi="Times New Roman" w:cs="Times New Roman"/>
          <w:i/>
          <w:iCs/>
          <w:sz w:val="24"/>
          <w:szCs w:val="24"/>
          <w:lang w:val="en-GB"/>
        </w:rPr>
        <w:t>Extreme Automation and Connectivity: The Global, Regional, and Investment Implications of the Fourth Industrial Revolution</w:t>
      </w:r>
      <w:r w:rsidRPr="00E63F1D">
        <w:rPr>
          <w:rFonts w:ascii="Times New Roman" w:hAnsi="Times New Roman" w:cs="Times New Roman"/>
          <w:sz w:val="24"/>
          <w:szCs w:val="24"/>
          <w:lang w:val="en-GB"/>
        </w:rPr>
        <w:t>. London: UBS.</w:t>
      </w:r>
    </w:p>
    <w:p w14:paraId="2CC7BB3F" w14:textId="77777777" w:rsidR="00C87346" w:rsidRDefault="00C87346" w:rsidP="00E63F1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Bayne, S. (2015). What’s the matter with ‘technology-enhanced learning’? Learn. Media Technol, 40, 5–20. </w:t>
      </w:r>
    </w:p>
    <w:p w14:paraId="05673635" w14:textId="77777777" w:rsidR="00C87346" w:rsidRDefault="00C87346" w:rsidP="00E63F1D">
      <w:pPr>
        <w:spacing w:line="240" w:lineRule="auto"/>
        <w:ind w:left="450" w:hanging="450"/>
        <w:jc w:val="both"/>
        <w:rPr>
          <w:rFonts w:ascii="Times New Roman" w:hAnsi="Times New Roman" w:cs="Times New Roman"/>
          <w:sz w:val="24"/>
          <w:szCs w:val="24"/>
        </w:rPr>
      </w:pPr>
      <w:r w:rsidRPr="00832CFB">
        <w:rPr>
          <w:rFonts w:ascii="Times New Roman" w:hAnsi="Times New Roman" w:cs="Times New Roman"/>
          <w:sz w:val="24"/>
          <w:szCs w:val="24"/>
        </w:rPr>
        <w:t>Beetham, H., &amp; Sharpe, R. (2019). An introduction to rethinking pedagogy. In </w:t>
      </w:r>
      <w:r w:rsidRPr="00832CFB">
        <w:rPr>
          <w:rFonts w:ascii="Times New Roman" w:hAnsi="Times New Roman" w:cs="Times New Roman"/>
          <w:i/>
          <w:iCs/>
          <w:sz w:val="24"/>
          <w:szCs w:val="24"/>
        </w:rPr>
        <w:t>Rethinking pedagogy for a digital age</w:t>
      </w:r>
      <w:r w:rsidRPr="00832CFB">
        <w:rPr>
          <w:rFonts w:ascii="Times New Roman" w:hAnsi="Times New Roman" w:cs="Times New Roman"/>
          <w:sz w:val="24"/>
          <w:szCs w:val="24"/>
        </w:rPr>
        <w:t> (pp. 1-14). Routledge.</w:t>
      </w:r>
    </w:p>
    <w:p w14:paraId="63974C52"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proofErr w:type="spellStart"/>
      <w:r w:rsidRPr="00E63F1D">
        <w:rPr>
          <w:rFonts w:ascii="Times New Roman" w:hAnsi="Times New Roman" w:cs="Times New Roman"/>
          <w:sz w:val="24"/>
          <w:szCs w:val="24"/>
          <w:lang w:val="en-GB"/>
        </w:rPr>
        <w:t>Bindé</w:t>
      </w:r>
      <w:proofErr w:type="spellEnd"/>
      <w:r w:rsidRPr="00E63F1D">
        <w:rPr>
          <w:rFonts w:ascii="Times New Roman" w:hAnsi="Times New Roman" w:cs="Times New Roman"/>
          <w:sz w:val="24"/>
          <w:szCs w:val="24"/>
          <w:lang w:val="en-GB"/>
        </w:rPr>
        <w:t xml:space="preserve">, J., et al. (2005). </w:t>
      </w:r>
      <w:r w:rsidRPr="00E63F1D">
        <w:rPr>
          <w:rFonts w:ascii="Times New Roman" w:hAnsi="Times New Roman" w:cs="Times New Roman"/>
          <w:i/>
          <w:iCs/>
          <w:sz w:val="24"/>
          <w:szCs w:val="24"/>
          <w:lang w:val="en-GB"/>
        </w:rPr>
        <w:t>Toward Knowledge Societies</w:t>
      </w:r>
      <w:r w:rsidRPr="00E63F1D">
        <w:rPr>
          <w:rFonts w:ascii="Times New Roman" w:hAnsi="Times New Roman" w:cs="Times New Roman"/>
          <w:sz w:val="24"/>
          <w:szCs w:val="24"/>
          <w:lang w:val="en-GB"/>
        </w:rPr>
        <w:t>. Paris: UNESCO.</w:t>
      </w:r>
    </w:p>
    <w:p w14:paraId="3E57C10D" w14:textId="77777777" w:rsidR="00C87346" w:rsidRDefault="00C87346" w:rsidP="00E63F1D">
      <w:pPr>
        <w:spacing w:line="240" w:lineRule="auto"/>
        <w:ind w:left="450" w:hanging="450"/>
        <w:jc w:val="both"/>
        <w:rPr>
          <w:rFonts w:ascii="Times New Roman" w:hAnsi="Times New Roman" w:cs="Times New Roman"/>
          <w:sz w:val="24"/>
          <w:szCs w:val="24"/>
        </w:rPr>
      </w:pPr>
      <w:r w:rsidRPr="00832CFB">
        <w:rPr>
          <w:rFonts w:ascii="Times New Roman" w:hAnsi="Times New Roman" w:cs="Times New Roman"/>
          <w:sz w:val="24"/>
          <w:szCs w:val="24"/>
        </w:rPr>
        <w:t>Chang, V. (2016). Review and discussion: E-learning for academia and industry. </w:t>
      </w:r>
      <w:r w:rsidRPr="00832CFB">
        <w:rPr>
          <w:rFonts w:ascii="Times New Roman" w:hAnsi="Times New Roman" w:cs="Times New Roman"/>
          <w:i/>
          <w:iCs/>
          <w:sz w:val="24"/>
          <w:szCs w:val="24"/>
        </w:rPr>
        <w:t>International Journal of Information Management</w:t>
      </w:r>
      <w:r w:rsidRPr="00832CFB">
        <w:rPr>
          <w:rFonts w:ascii="Times New Roman" w:hAnsi="Times New Roman" w:cs="Times New Roman"/>
          <w:sz w:val="24"/>
          <w:szCs w:val="24"/>
        </w:rPr>
        <w:t>, </w:t>
      </w:r>
      <w:r w:rsidRPr="00832CFB">
        <w:rPr>
          <w:rFonts w:ascii="Times New Roman" w:hAnsi="Times New Roman" w:cs="Times New Roman"/>
          <w:i/>
          <w:iCs/>
          <w:sz w:val="24"/>
          <w:szCs w:val="24"/>
        </w:rPr>
        <w:t>36</w:t>
      </w:r>
      <w:r w:rsidRPr="00832CFB">
        <w:rPr>
          <w:rFonts w:ascii="Times New Roman" w:hAnsi="Times New Roman" w:cs="Times New Roman"/>
          <w:sz w:val="24"/>
          <w:szCs w:val="24"/>
        </w:rPr>
        <w:t>(3), 476-485.</w:t>
      </w:r>
    </w:p>
    <w:p w14:paraId="4795F2B4"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r w:rsidRPr="00E63F1D">
        <w:rPr>
          <w:rFonts w:ascii="Times New Roman" w:hAnsi="Times New Roman" w:cs="Times New Roman"/>
          <w:sz w:val="24"/>
          <w:szCs w:val="24"/>
          <w:lang w:val="en-GB"/>
        </w:rPr>
        <w:t xml:space="preserve">EdX. (2019). </w:t>
      </w:r>
      <w:r w:rsidRPr="00E63F1D">
        <w:rPr>
          <w:rFonts w:ascii="Times New Roman" w:hAnsi="Times New Roman" w:cs="Times New Roman"/>
          <w:i/>
          <w:iCs/>
          <w:sz w:val="24"/>
          <w:szCs w:val="24"/>
          <w:lang w:val="en-GB"/>
        </w:rPr>
        <w:t>Schools and Partners</w:t>
      </w:r>
      <w:r w:rsidRPr="00E63F1D">
        <w:rPr>
          <w:rFonts w:ascii="Times New Roman" w:hAnsi="Times New Roman" w:cs="Times New Roman"/>
          <w:sz w:val="24"/>
          <w:szCs w:val="24"/>
          <w:lang w:val="en-GB"/>
        </w:rPr>
        <w:t>. Retrieved from https://www.edx.org/schools-partners</w:t>
      </w:r>
    </w:p>
    <w:p w14:paraId="5E8CBB34" w14:textId="77777777" w:rsidR="00C87346" w:rsidRDefault="00C87346" w:rsidP="00E63F1D">
      <w:pPr>
        <w:spacing w:line="240" w:lineRule="auto"/>
        <w:ind w:left="450" w:hanging="450"/>
        <w:jc w:val="both"/>
        <w:rPr>
          <w:rFonts w:ascii="Times New Roman" w:eastAsia="SimSun" w:hAnsi="Times New Roman" w:cs="Times New Roman"/>
          <w:sz w:val="24"/>
          <w:szCs w:val="24"/>
        </w:rPr>
      </w:pPr>
      <w:r w:rsidRPr="00832CFB">
        <w:rPr>
          <w:rFonts w:ascii="Times New Roman" w:eastAsia="SimSun" w:hAnsi="Times New Roman" w:cs="Times New Roman"/>
          <w:sz w:val="24"/>
          <w:szCs w:val="24"/>
        </w:rPr>
        <w:t>Henderson, W., Homan, H., &amp; Bayne, K. (2024). Experiential Learning Instructional Methods. In </w:t>
      </w:r>
      <w:r w:rsidRPr="00832CFB">
        <w:rPr>
          <w:rFonts w:ascii="Times New Roman" w:eastAsia="SimSun" w:hAnsi="Times New Roman" w:cs="Times New Roman"/>
          <w:i/>
          <w:iCs/>
          <w:sz w:val="24"/>
          <w:szCs w:val="24"/>
        </w:rPr>
        <w:t>Effective Teaching</w:t>
      </w:r>
      <w:r w:rsidRPr="00832CFB">
        <w:rPr>
          <w:rFonts w:ascii="Times New Roman" w:eastAsia="SimSun" w:hAnsi="Times New Roman" w:cs="Times New Roman"/>
          <w:sz w:val="24"/>
          <w:szCs w:val="24"/>
        </w:rPr>
        <w:t> (pp. 101-128). Routledge.</w:t>
      </w:r>
    </w:p>
    <w:p w14:paraId="57F6B599" w14:textId="77777777" w:rsidR="00C87346" w:rsidRDefault="00C87346" w:rsidP="00E63F1D">
      <w:pPr>
        <w:spacing w:line="240" w:lineRule="auto"/>
        <w:ind w:left="450" w:hanging="450"/>
        <w:jc w:val="both"/>
        <w:rPr>
          <w:rFonts w:ascii="Times New Roman" w:eastAsia="SimSun" w:hAnsi="Times New Roman" w:cs="Times New Roman"/>
          <w:sz w:val="24"/>
          <w:szCs w:val="24"/>
          <w:lang w:val="en-GB"/>
        </w:rPr>
      </w:pPr>
      <w:r w:rsidRPr="000B73D0">
        <w:rPr>
          <w:rFonts w:ascii="Times New Roman" w:eastAsia="SimSun" w:hAnsi="Times New Roman" w:cs="Times New Roman"/>
          <w:sz w:val="24"/>
          <w:szCs w:val="24"/>
          <w:lang w:val="en-GB"/>
        </w:rPr>
        <w:t>Jimoh, A. S., Mohammed, A. O., Lawal-</w:t>
      </w:r>
      <w:proofErr w:type="spellStart"/>
      <w:r w:rsidRPr="000B73D0">
        <w:rPr>
          <w:rFonts w:ascii="Times New Roman" w:eastAsia="SimSun" w:hAnsi="Times New Roman" w:cs="Times New Roman"/>
          <w:sz w:val="24"/>
          <w:szCs w:val="24"/>
          <w:lang w:val="en-GB"/>
        </w:rPr>
        <w:t>Arogundade</w:t>
      </w:r>
      <w:proofErr w:type="spellEnd"/>
      <w:r w:rsidRPr="000B73D0">
        <w:rPr>
          <w:rFonts w:ascii="Times New Roman" w:eastAsia="SimSun" w:hAnsi="Times New Roman" w:cs="Times New Roman"/>
          <w:sz w:val="24"/>
          <w:szCs w:val="24"/>
          <w:lang w:val="en-GB"/>
        </w:rPr>
        <w:t xml:space="preserve">, S. O., &amp; </w:t>
      </w:r>
      <w:proofErr w:type="spellStart"/>
      <w:r w:rsidRPr="000B73D0">
        <w:rPr>
          <w:rFonts w:ascii="Times New Roman" w:eastAsia="SimSun" w:hAnsi="Times New Roman" w:cs="Times New Roman"/>
          <w:sz w:val="24"/>
          <w:szCs w:val="24"/>
          <w:lang w:val="en-GB"/>
        </w:rPr>
        <w:t>Obimuyiwa</w:t>
      </w:r>
      <w:proofErr w:type="spellEnd"/>
      <w:r w:rsidRPr="000B73D0">
        <w:rPr>
          <w:rFonts w:ascii="Times New Roman" w:eastAsia="SimSun" w:hAnsi="Times New Roman" w:cs="Times New Roman"/>
          <w:sz w:val="24"/>
          <w:szCs w:val="24"/>
          <w:lang w:val="en-GB"/>
        </w:rPr>
        <w:t xml:space="preserve">, G. A. (2024). Effect of the Flipped Classroom Model with Loop Game on Learning Outcomes in Economics Threshold Concepts. </w:t>
      </w:r>
      <w:r w:rsidRPr="000B73D0">
        <w:rPr>
          <w:rFonts w:ascii="Times New Roman" w:eastAsia="SimSun" w:hAnsi="Times New Roman" w:cs="Times New Roman"/>
          <w:i/>
          <w:iCs/>
          <w:sz w:val="24"/>
          <w:szCs w:val="24"/>
          <w:lang w:val="en-GB"/>
        </w:rPr>
        <w:t>Asian Journal of Assessment in Teaching and Learning</w:t>
      </w:r>
      <w:r w:rsidRPr="000B73D0">
        <w:rPr>
          <w:rFonts w:ascii="Times New Roman" w:eastAsia="SimSun" w:hAnsi="Times New Roman" w:cs="Times New Roman"/>
          <w:sz w:val="24"/>
          <w:szCs w:val="24"/>
          <w:lang w:val="en-GB"/>
        </w:rPr>
        <w:t>, 14(2), 30–40. https://doi.org/10.37134/ajatel.vol14.2.3.2024</w:t>
      </w:r>
    </w:p>
    <w:p w14:paraId="2EA18427" w14:textId="77777777" w:rsidR="00C87346" w:rsidRPr="000B73D0" w:rsidRDefault="00C87346" w:rsidP="00E63F1D">
      <w:pPr>
        <w:spacing w:line="240" w:lineRule="auto"/>
        <w:ind w:left="450" w:hanging="450"/>
        <w:jc w:val="both"/>
        <w:rPr>
          <w:rFonts w:ascii="Times New Roman" w:eastAsia="SimSun" w:hAnsi="Times New Roman" w:cs="Times New Roman"/>
          <w:sz w:val="24"/>
          <w:szCs w:val="24"/>
          <w:lang w:val="en-GB"/>
        </w:rPr>
      </w:pPr>
      <w:r w:rsidRPr="000B73D0">
        <w:rPr>
          <w:rFonts w:ascii="Times New Roman" w:eastAsia="SimSun" w:hAnsi="Times New Roman" w:cs="Times New Roman"/>
          <w:sz w:val="24"/>
          <w:szCs w:val="24"/>
          <w:lang w:val="en-GB"/>
        </w:rPr>
        <w:t>Linney, S. (2019). How Is the Industrial Revolution 4.0 Influencing Higher Education? QS. https://www.qs.com/industrial-revolution-4-0-influencing-higher-education/</w:t>
      </w:r>
    </w:p>
    <w:p w14:paraId="05579048" w14:textId="77777777" w:rsidR="00C87346" w:rsidRDefault="00C87346" w:rsidP="00E63F1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Ng’ambi, D.; Brown, C.; </w:t>
      </w:r>
      <w:proofErr w:type="spellStart"/>
      <w:r>
        <w:rPr>
          <w:rFonts w:ascii="Times New Roman" w:hAnsi="Times New Roman" w:cs="Times New Roman"/>
          <w:sz w:val="24"/>
          <w:szCs w:val="24"/>
        </w:rPr>
        <w:t>Bozalek</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Gachago</w:t>
      </w:r>
      <w:proofErr w:type="spellEnd"/>
      <w:r>
        <w:rPr>
          <w:rFonts w:ascii="Times New Roman" w:hAnsi="Times New Roman" w:cs="Times New Roman"/>
          <w:sz w:val="24"/>
          <w:szCs w:val="24"/>
        </w:rPr>
        <w:t xml:space="preserve">, D.; Wood, D (2016). Technology enhanced teaching and learning in South African higher education–A rearview of a 20 year journey. Br. </w:t>
      </w:r>
      <w:proofErr w:type="spellStart"/>
      <w:r>
        <w:rPr>
          <w:rFonts w:ascii="Times New Roman" w:hAnsi="Times New Roman" w:cs="Times New Roman"/>
          <w:sz w:val="24"/>
          <w:szCs w:val="24"/>
        </w:rPr>
        <w:t>J.Educ</w:t>
      </w:r>
      <w:proofErr w:type="spellEnd"/>
      <w:r>
        <w:rPr>
          <w:rFonts w:ascii="Times New Roman" w:hAnsi="Times New Roman" w:cs="Times New Roman"/>
          <w:sz w:val="24"/>
          <w:szCs w:val="24"/>
        </w:rPr>
        <w:t>. Technol. 2016, 47, 843–858.</w:t>
      </w:r>
    </w:p>
    <w:p w14:paraId="0B46D1E8" w14:textId="77777777" w:rsidR="00C87346" w:rsidRDefault="00C87346" w:rsidP="00E63F1D">
      <w:pPr>
        <w:spacing w:line="240" w:lineRule="auto"/>
        <w:ind w:left="450" w:hanging="450"/>
        <w:jc w:val="both"/>
        <w:rPr>
          <w:rFonts w:ascii="Times New Roman" w:hAnsi="Times New Roman" w:cs="Times New Roman"/>
          <w:sz w:val="24"/>
          <w:szCs w:val="24"/>
        </w:rPr>
      </w:pPr>
      <w:r w:rsidRPr="00832CFB">
        <w:rPr>
          <w:rFonts w:ascii="Times New Roman" w:hAnsi="Times New Roman" w:cs="Times New Roman"/>
          <w:sz w:val="24"/>
          <w:szCs w:val="24"/>
        </w:rPr>
        <w:t xml:space="preserve">Oladejo, M. A., </w:t>
      </w:r>
      <w:proofErr w:type="spellStart"/>
      <w:r w:rsidRPr="00832CFB">
        <w:rPr>
          <w:rFonts w:ascii="Times New Roman" w:hAnsi="Times New Roman" w:cs="Times New Roman"/>
          <w:sz w:val="24"/>
          <w:szCs w:val="24"/>
        </w:rPr>
        <w:t>Olosunde</w:t>
      </w:r>
      <w:proofErr w:type="spellEnd"/>
      <w:r w:rsidRPr="00832CFB">
        <w:rPr>
          <w:rFonts w:ascii="Times New Roman" w:hAnsi="Times New Roman" w:cs="Times New Roman"/>
          <w:sz w:val="24"/>
          <w:szCs w:val="24"/>
        </w:rPr>
        <w:t xml:space="preserve">, G. R., </w:t>
      </w:r>
      <w:proofErr w:type="spellStart"/>
      <w:r w:rsidRPr="00832CFB">
        <w:rPr>
          <w:rFonts w:ascii="Times New Roman" w:hAnsi="Times New Roman" w:cs="Times New Roman"/>
          <w:sz w:val="24"/>
          <w:szCs w:val="24"/>
        </w:rPr>
        <w:t>Ojebisi</w:t>
      </w:r>
      <w:proofErr w:type="spellEnd"/>
      <w:r w:rsidRPr="00832CFB">
        <w:rPr>
          <w:rFonts w:ascii="Times New Roman" w:hAnsi="Times New Roman" w:cs="Times New Roman"/>
          <w:sz w:val="24"/>
          <w:szCs w:val="24"/>
        </w:rPr>
        <w:t>, A. O., &amp; Isola, O. M. (2011). Instructional materials and students’ academic achievement in physics: Some policy implications. </w:t>
      </w:r>
      <w:r w:rsidRPr="00832CFB">
        <w:rPr>
          <w:rFonts w:ascii="Times New Roman" w:hAnsi="Times New Roman" w:cs="Times New Roman"/>
          <w:i/>
          <w:iCs/>
          <w:sz w:val="24"/>
          <w:szCs w:val="24"/>
        </w:rPr>
        <w:t>European Journal of Humanities and social sciences</w:t>
      </w:r>
      <w:r w:rsidRPr="00832CFB">
        <w:rPr>
          <w:rFonts w:ascii="Times New Roman" w:hAnsi="Times New Roman" w:cs="Times New Roman"/>
          <w:sz w:val="24"/>
          <w:szCs w:val="24"/>
        </w:rPr>
        <w:t>, </w:t>
      </w:r>
      <w:r w:rsidRPr="00832CFB">
        <w:rPr>
          <w:rFonts w:ascii="Times New Roman" w:hAnsi="Times New Roman" w:cs="Times New Roman"/>
          <w:i/>
          <w:iCs/>
          <w:sz w:val="24"/>
          <w:szCs w:val="24"/>
        </w:rPr>
        <w:t>2</w:t>
      </w:r>
      <w:r w:rsidRPr="00832CFB">
        <w:rPr>
          <w:rFonts w:ascii="Times New Roman" w:hAnsi="Times New Roman" w:cs="Times New Roman"/>
          <w:sz w:val="24"/>
          <w:szCs w:val="24"/>
        </w:rPr>
        <w:t>(1).</w:t>
      </w:r>
      <w:r w:rsidRPr="00832CFB">
        <w:rPr>
          <w:rFonts w:ascii="Times New Roman" w:hAnsi="Times New Roman" w:cs="Times New Roman"/>
          <w:sz w:val="24"/>
          <w:szCs w:val="24"/>
        </w:rPr>
        <w:t xml:space="preserve"> </w:t>
      </w:r>
    </w:p>
    <w:p w14:paraId="36EF6A27" w14:textId="77777777" w:rsidR="00C87346" w:rsidRDefault="00C87346" w:rsidP="00E63F1D">
      <w:pPr>
        <w:spacing w:line="240" w:lineRule="auto"/>
        <w:ind w:left="450" w:hanging="450"/>
        <w:jc w:val="both"/>
        <w:rPr>
          <w:rFonts w:ascii="Times New Roman" w:hAnsi="Times New Roman" w:cs="Times New Roman"/>
          <w:sz w:val="24"/>
          <w:szCs w:val="24"/>
        </w:rPr>
      </w:pPr>
      <w:proofErr w:type="spellStart"/>
      <w:r>
        <w:rPr>
          <w:rFonts w:ascii="Times New Roman" w:hAnsi="Times New Roman" w:cs="Times New Roman"/>
          <w:sz w:val="24"/>
          <w:szCs w:val="24"/>
        </w:rPr>
        <w:t>Oredein</w:t>
      </w:r>
      <w:proofErr w:type="spellEnd"/>
      <w:r>
        <w:rPr>
          <w:rFonts w:ascii="Times New Roman" w:hAnsi="Times New Roman" w:cs="Times New Roman"/>
          <w:sz w:val="24"/>
          <w:szCs w:val="24"/>
        </w:rPr>
        <w:t xml:space="preserve"> A. O. &amp; </w:t>
      </w:r>
      <w:proofErr w:type="spellStart"/>
      <w:r>
        <w:rPr>
          <w:rFonts w:ascii="Times New Roman" w:hAnsi="Times New Roman" w:cs="Times New Roman"/>
          <w:sz w:val="24"/>
          <w:szCs w:val="24"/>
        </w:rPr>
        <w:t>Obadimeji</w:t>
      </w:r>
      <w:proofErr w:type="spellEnd"/>
      <w:r>
        <w:rPr>
          <w:rFonts w:ascii="Times New Roman" w:hAnsi="Times New Roman" w:cs="Times New Roman"/>
          <w:sz w:val="24"/>
          <w:szCs w:val="24"/>
        </w:rPr>
        <w:t xml:space="preserve"> C. C. (2022). </w:t>
      </w:r>
      <w:r w:rsidRPr="00E63F1D">
        <w:rPr>
          <w:rFonts w:ascii="Times New Roman" w:hAnsi="Times New Roman" w:cs="Times New Roman"/>
          <w:sz w:val="24"/>
          <w:szCs w:val="24"/>
        </w:rPr>
        <w:t>Digital leadership and public primary school teachers’</w:t>
      </w:r>
      <w:r>
        <w:rPr>
          <w:rFonts w:ascii="Times New Roman" w:hAnsi="Times New Roman" w:cs="Times New Roman"/>
          <w:sz w:val="24"/>
          <w:szCs w:val="24"/>
        </w:rPr>
        <w:t xml:space="preserve"> </w:t>
      </w:r>
      <w:r w:rsidRPr="00E63F1D">
        <w:rPr>
          <w:rFonts w:ascii="Times New Roman" w:hAnsi="Times New Roman" w:cs="Times New Roman"/>
          <w:sz w:val="24"/>
          <w:szCs w:val="24"/>
        </w:rPr>
        <w:t>job performance for sustainable education in Oyo</w:t>
      </w:r>
      <w:r>
        <w:rPr>
          <w:rFonts w:ascii="Times New Roman" w:hAnsi="Times New Roman" w:cs="Times New Roman"/>
          <w:sz w:val="24"/>
          <w:szCs w:val="24"/>
        </w:rPr>
        <w:t xml:space="preserve"> </w:t>
      </w:r>
      <w:r w:rsidRPr="00E63F1D">
        <w:rPr>
          <w:rFonts w:ascii="Times New Roman" w:hAnsi="Times New Roman" w:cs="Times New Roman"/>
          <w:sz w:val="24"/>
          <w:szCs w:val="24"/>
        </w:rPr>
        <w:t>State, Nigeria</w:t>
      </w:r>
      <w:r>
        <w:rPr>
          <w:rFonts w:ascii="Times New Roman" w:hAnsi="Times New Roman" w:cs="Times New Roman"/>
          <w:sz w:val="24"/>
          <w:szCs w:val="24"/>
        </w:rPr>
        <w:t xml:space="preserve">. </w:t>
      </w:r>
      <w:r w:rsidRPr="00E63F1D">
        <w:rPr>
          <w:rFonts w:ascii="Times New Roman" w:hAnsi="Times New Roman" w:cs="Times New Roman"/>
          <w:i/>
          <w:iCs/>
          <w:sz w:val="24"/>
          <w:szCs w:val="24"/>
        </w:rPr>
        <w:t>Educational Research Journal (ERJ).</w:t>
      </w:r>
      <w:r>
        <w:rPr>
          <w:rFonts w:ascii="Times New Roman" w:hAnsi="Times New Roman" w:cs="Times New Roman"/>
          <w:sz w:val="24"/>
          <w:szCs w:val="24"/>
        </w:rPr>
        <w:t xml:space="preserve"> </w:t>
      </w:r>
      <w:r w:rsidRPr="00E63F1D">
        <w:rPr>
          <w:rFonts w:ascii="Times New Roman" w:hAnsi="Times New Roman" w:cs="Times New Roman"/>
          <w:sz w:val="24"/>
          <w:szCs w:val="24"/>
        </w:rPr>
        <w:t>12 (5): 55 – 64</w:t>
      </w:r>
    </w:p>
    <w:p w14:paraId="19C82ED7"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proofErr w:type="spellStart"/>
      <w:r w:rsidRPr="00E63F1D">
        <w:rPr>
          <w:rFonts w:ascii="Times New Roman" w:hAnsi="Times New Roman" w:cs="Times New Roman"/>
          <w:sz w:val="24"/>
          <w:szCs w:val="24"/>
          <w:lang w:val="en-GB"/>
        </w:rPr>
        <w:t>Penprase</w:t>
      </w:r>
      <w:proofErr w:type="spellEnd"/>
      <w:r w:rsidRPr="00E63F1D">
        <w:rPr>
          <w:rFonts w:ascii="Times New Roman" w:hAnsi="Times New Roman" w:cs="Times New Roman"/>
          <w:sz w:val="24"/>
          <w:szCs w:val="24"/>
          <w:lang w:val="en-GB"/>
        </w:rPr>
        <w:t xml:space="preserve">, B. E. (2018). The Fourth Industrial Revolution and Higher Education. In N. W. Gleason (Ed.), </w:t>
      </w:r>
      <w:r w:rsidRPr="00E63F1D">
        <w:rPr>
          <w:rFonts w:ascii="Times New Roman" w:hAnsi="Times New Roman" w:cs="Times New Roman"/>
          <w:i/>
          <w:iCs/>
          <w:sz w:val="24"/>
          <w:szCs w:val="24"/>
          <w:lang w:val="en-GB"/>
        </w:rPr>
        <w:t>Higher Education in the Era of the Fourth Industrial Revolution</w:t>
      </w:r>
      <w:r w:rsidRPr="00E63F1D">
        <w:rPr>
          <w:rFonts w:ascii="Times New Roman" w:hAnsi="Times New Roman" w:cs="Times New Roman"/>
          <w:sz w:val="24"/>
          <w:szCs w:val="24"/>
          <w:lang w:val="en-GB"/>
        </w:rPr>
        <w:t xml:space="preserve"> (pp. 207–229). Singapore: Palgrave Macmillan. https://doi.org/10.1007/978-981-13-0194-0_9</w:t>
      </w:r>
    </w:p>
    <w:p w14:paraId="2FB9AB53"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proofErr w:type="spellStart"/>
      <w:r w:rsidRPr="00E63F1D">
        <w:rPr>
          <w:rFonts w:ascii="Times New Roman" w:hAnsi="Times New Roman" w:cs="Times New Roman"/>
          <w:sz w:val="24"/>
          <w:szCs w:val="24"/>
          <w:lang w:val="en-GB"/>
        </w:rPr>
        <w:t>Sekiyama</w:t>
      </w:r>
      <w:proofErr w:type="spellEnd"/>
      <w:r w:rsidRPr="00E63F1D">
        <w:rPr>
          <w:rFonts w:ascii="Times New Roman" w:hAnsi="Times New Roman" w:cs="Times New Roman"/>
          <w:sz w:val="24"/>
          <w:szCs w:val="24"/>
          <w:lang w:val="en-GB"/>
        </w:rPr>
        <w:t xml:space="preserve">, T. (2020). </w:t>
      </w:r>
      <w:r w:rsidRPr="00E63F1D">
        <w:rPr>
          <w:rFonts w:ascii="Times New Roman" w:hAnsi="Times New Roman" w:cs="Times New Roman"/>
          <w:i/>
          <w:iCs/>
          <w:sz w:val="24"/>
          <w:szCs w:val="24"/>
          <w:lang w:val="en-GB"/>
        </w:rPr>
        <w:t>The Impact of the Fourth Industrial Revolution on Student Mobility from the Perspective of Education Economics</w:t>
      </w:r>
      <w:r w:rsidRPr="00E63F1D">
        <w:rPr>
          <w:rFonts w:ascii="Times New Roman" w:hAnsi="Times New Roman" w:cs="Times New Roman"/>
          <w:sz w:val="24"/>
          <w:szCs w:val="24"/>
          <w:lang w:val="en-GB"/>
        </w:rPr>
        <w:t xml:space="preserve">. </w:t>
      </w:r>
      <w:r w:rsidRPr="00E63F1D">
        <w:rPr>
          <w:rFonts w:ascii="Times New Roman" w:hAnsi="Times New Roman" w:cs="Times New Roman"/>
          <w:i/>
          <w:iCs/>
          <w:sz w:val="24"/>
          <w:szCs w:val="24"/>
          <w:lang w:val="en-GB"/>
        </w:rPr>
        <w:t>Creative Education</w:t>
      </w:r>
      <w:r w:rsidRPr="00E63F1D">
        <w:rPr>
          <w:rFonts w:ascii="Times New Roman" w:hAnsi="Times New Roman" w:cs="Times New Roman"/>
          <w:sz w:val="24"/>
          <w:szCs w:val="24"/>
          <w:lang w:val="en-GB"/>
        </w:rPr>
        <w:t>, 11(4), 435–446. https://doi.org/10.4236/ce.2020.114031</w:t>
      </w:r>
    </w:p>
    <w:p w14:paraId="00EE51FE"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proofErr w:type="spellStart"/>
      <w:r w:rsidRPr="00E63F1D">
        <w:rPr>
          <w:rFonts w:ascii="Times New Roman" w:hAnsi="Times New Roman" w:cs="Times New Roman"/>
          <w:sz w:val="24"/>
          <w:szCs w:val="24"/>
          <w:lang w:val="en-GB"/>
        </w:rPr>
        <w:lastRenderedPageBreak/>
        <w:t>Shorrocks</w:t>
      </w:r>
      <w:proofErr w:type="spellEnd"/>
      <w:r w:rsidRPr="00E63F1D">
        <w:rPr>
          <w:rFonts w:ascii="Times New Roman" w:hAnsi="Times New Roman" w:cs="Times New Roman"/>
          <w:sz w:val="24"/>
          <w:szCs w:val="24"/>
          <w:lang w:val="en-GB"/>
        </w:rPr>
        <w:t xml:space="preserve">, A., Davies, J., &amp; Lluberas, R. (2019). </w:t>
      </w:r>
      <w:r w:rsidRPr="00E63F1D">
        <w:rPr>
          <w:rFonts w:ascii="Times New Roman" w:hAnsi="Times New Roman" w:cs="Times New Roman"/>
          <w:i/>
          <w:iCs/>
          <w:sz w:val="24"/>
          <w:szCs w:val="24"/>
          <w:lang w:val="en-GB"/>
        </w:rPr>
        <w:t>Global Wealth Report 2019</w:t>
      </w:r>
      <w:r w:rsidRPr="00E63F1D">
        <w:rPr>
          <w:rFonts w:ascii="Times New Roman" w:hAnsi="Times New Roman" w:cs="Times New Roman"/>
          <w:sz w:val="24"/>
          <w:szCs w:val="24"/>
          <w:lang w:val="en-GB"/>
        </w:rPr>
        <w:t>. Zürich: Credit Suisse Research Institute.</w:t>
      </w:r>
    </w:p>
    <w:p w14:paraId="51CC31A6" w14:textId="77777777" w:rsidR="00C87346" w:rsidRPr="00E63F1D" w:rsidRDefault="00C87346" w:rsidP="00E63F1D">
      <w:pPr>
        <w:spacing w:line="240" w:lineRule="auto"/>
        <w:ind w:left="450" w:hanging="450"/>
        <w:jc w:val="both"/>
        <w:rPr>
          <w:rFonts w:ascii="Times New Roman" w:hAnsi="Times New Roman" w:cs="Times New Roman"/>
          <w:sz w:val="24"/>
          <w:szCs w:val="24"/>
          <w:lang w:val="en-GB"/>
        </w:rPr>
      </w:pPr>
      <w:r w:rsidRPr="00E63F1D">
        <w:rPr>
          <w:rFonts w:ascii="Times New Roman" w:hAnsi="Times New Roman" w:cs="Times New Roman"/>
          <w:sz w:val="24"/>
          <w:szCs w:val="24"/>
          <w:lang w:val="en-GB"/>
        </w:rPr>
        <w:t xml:space="preserve">World Economic Forum. (2019). </w:t>
      </w:r>
      <w:r w:rsidRPr="00E63F1D">
        <w:rPr>
          <w:rFonts w:ascii="Times New Roman" w:hAnsi="Times New Roman" w:cs="Times New Roman"/>
          <w:i/>
          <w:iCs/>
          <w:sz w:val="24"/>
          <w:szCs w:val="24"/>
          <w:lang w:val="en-GB"/>
        </w:rPr>
        <w:t>The 4 Biggest Challenges to Our Higher Education Model—and What to Do About Them</w:t>
      </w:r>
      <w:r w:rsidRPr="00E63F1D">
        <w:rPr>
          <w:rFonts w:ascii="Times New Roman" w:hAnsi="Times New Roman" w:cs="Times New Roman"/>
          <w:sz w:val="24"/>
          <w:szCs w:val="24"/>
          <w:lang w:val="en-GB"/>
        </w:rPr>
        <w:t>. Retrieved from https://www.weforum.org/agenda/2019/12/fourth-industrial-revolution-higher-education-challenges/</w:t>
      </w:r>
    </w:p>
    <w:sectPr w:rsidR="00C87346" w:rsidRPr="00E63F1D" w:rsidSect="002A7072">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8C93" w14:textId="77777777" w:rsidR="007E7D0A" w:rsidRDefault="007E7D0A" w:rsidP="00E63F1D">
      <w:pPr>
        <w:spacing w:after="0" w:line="240" w:lineRule="auto"/>
      </w:pPr>
      <w:r>
        <w:separator/>
      </w:r>
    </w:p>
  </w:endnote>
  <w:endnote w:type="continuationSeparator" w:id="0">
    <w:p w14:paraId="3901987B" w14:textId="77777777" w:rsidR="007E7D0A" w:rsidRDefault="007E7D0A" w:rsidP="00E6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63994"/>
      <w:docPartObj>
        <w:docPartGallery w:val="Page Numbers (Bottom of Page)"/>
        <w:docPartUnique/>
      </w:docPartObj>
    </w:sdtPr>
    <w:sdtEndPr>
      <w:rPr>
        <w:noProof/>
      </w:rPr>
    </w:sdtEndPr>
    <w:sdtContent>
      <w:p w14:paraId="22915052" w14:textId="10B96117" w:rsidR="00E63F1D" w:rsidRDefault="00E63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2D321" w14:textId="77777777" w:rsidR="00E63F1D" w:rsidRDefault="00E6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3E97" w14:textId="77777777" w:rsidR="007E7D0A" w:rsidRDefault="007E7D0A" w:rsidP="00E63F1D">
      <w:pPr>
        <w:spacing w:after="0" w:line="240" w:lineRule="auto"/>
      </w:pPr>
      <w:r>
        <w:separator/>
      </w:r>
    </w:p>
  </w:footnote>
  <w:footnote w:type="continuationSeparator" w:id="0">
    <w:p w14:paraId="0EE4A8C2" w14:textId="77777777" w:rsidR="007E7D0A" w:rsidRDefault="007E7D0A" w:rsidP="00E6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85ADB9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4"/>
    <w:multiLevelType w:val="hybridMultilevel"/>
    <w:tmpl w:val="51DCE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9"/>
    <w:multiLevelType w:val="multilevel"/>
    <w:tmpl w:val="0F3A68FA"/>
    <w:lvl w:ilvl="0">
      <w:start w:val="1"/>
      <w:numFmt w:val="decimal"/>
      <w:lvlText w:val="%1."/>
      <w:lvlJc w:val="left"/>
      <w:pPr>
        <w:ind w:left="720" w:hanging="360"/>
      </w:pPr>
      <w:rPr>
        <w:rFonts w:eastAsia="SimSun"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1C"/>
    <w:multiLevelType w:val="hybridMultilevel"/>
    <w:tmpl w:val="8D2A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137E7"/>
    <w:multiLevelType w:val="multilevel"/>
    <w:tmpl w:val="0F3A68FA"/>
    <w:lvl w:ilvl="0">
      <w:start w:val="1"/>
      <w:numFmt w:val="decimal"/>
      <w:lvlText w:val="%1."/>
      <w:lvlJc w:val="left"/>
      <w:pPr>
        <w:ind w:left="720" w:hanging="360"/>
      </w:pPr>
      <w:rPr>
        <w:rFonts w:eastAsia="SimSun"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6A63AA"/>
    <w:multiLevelType w:val="multilevel"/>
    <w:tmpl w:val="00A62E9C"/>
    <w:lvl w:ilvl="0">
      <w:start w:val="1"/>
      <w:numFmt w:val="decimal"/>
      <w:lvlText w:val="%1."/>
      <w:lvlJc w:val="left"/>
      <w:pPr>
        <w:ind w:left="570" w:hanging="570"/>
      </w:pPr>
      <w:rPr>
        <w:rFonts w:ascii="Times New Roman" w:eastAsiaTheme="minorHAnsi" w:hAnsi="Times New Roman" w:cs="Times New Roman"/>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38D3AA7"/>
    <w:multiLevelType w:val="hybridMultilevel"/>
    <w:tmpl w:val="01D81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E1FCF"/>
    <w:multiLevelType w:val="multilevel"/>
    <w:tmpl w:val="00A62E9C"/>
    <w:lvl w:ilvl="0">
      <w:start w:val="1"/>
      <w:numFmt w:val="decimal"/>
      <w:lvlText w:val="%1."/>
      <w:lvlJc w:val="left"/>
      <w:pPr>
        <w:ind w:left="570" w:hanging="570"/>
      </w:pPr>
      <w:rPr>
        <w:rFonts w:ascii="Times New Roman" w:eastAsiaTheme="minorHAnsi" w:hAnsi="Times New Roman" w:cs="Times New Roman"/>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33A285A"/>
    <w:multiLevelType w:val="hybridMultilevel"/>
    <w:tmpl w:val="B3C2CF2C"/>
    <w:lvl w:ilvl="0" w:tplc="0DA2726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E1C70"/>
    <w:multiLevelType w:val="hybridMultilevel"/>
    <w:tmpl w:val="E3DC33AA"/>
    <w:lvl w:ilvl="0" w:tplc="32D0A5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219794">
    <w:abstractNumId w:val="5"/>
  </w:num>
  <w:num w:numId="2" w16cid:durableId="56823457">
    <w:abstractNumId w:val="7"/>
  </w:num>
  <w:num w:numId="3" w16cid:durableId="2144541906">
    <w:abstractNumId w:val="6"/>
  </w:num>
  <w:num w:numId="4" w16cid:durableId="1040058301">
    <w:abstractNumId w:val="9"/>
  </w:num>
  <w:num w:numId="5" w16cid:durableId="1495991200">
    <w:abstractNumId w:val="2"/>
  </w:num>
  <w:num w:numId="6" w16cid:durableId="903881427">
    <w:abstractNumId w:val="1"/>
  </w:num>
  <w:num w:numId="7" w16cid:durableId="1359314739">
    <w:abstractNumId w:val="8"/>
  </w:num>
  <w:num w:numId="8" w16cid:durableId="1230459361">
    <w:abstractNumId w:val="4"/>
  </w:num>
  <w:num w:numId="9" w16cid:durableId="1970472783">
    <w:abstractNumId w:val="0"/>
  </w:num>
  <w:num w:numId="10" w16cid:durableId="205797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21"/>
    <w:rsid w:val="0000066C"/>
    <w:rsid w:val="00095FBA"/>
    <w:rsid w:val="000B3BEE"/>
    <w:rsid w:val="000B73D0"/>
    <w:rsid w:val="000F49EB"/>
    <w:rsid w:val="0010736A"/>
    <w:rsid w:val="00125577"/>
    <w:rsid w:val="00170885"/>
    <w:rsid w:val="001A2346"/>
    <w:rsid w:val="001E5057"/>
    <w:rsid w:val="0021210B"/>
    <w:rsid w:val="00256746"/>
    <w:rsid w:val="002A7072"/>
    <w:rsid w:val="003546F8"/>
    <w:rsid w:val="00382FFF"/>
    <w:rsid w:val="00386DE7"/>
    <w:rsid w:val="003B4D6E"/>
    <w:rsid w:val="00467B79"/>
    <w:rsid w:val="0048281E"/>
    <w:rsid w:val="005475E3"/>
    <w:rsid w:val="005B113B"/>
    <w:rsid w:val="005C0EE3"/>
    <w:rsid w:val="00611FAC"/>
    <w:rsid w:val="00614FB2"/>
    <w:rsid w:val="00627CEF"/>
    <w:rsid w:val="006350C9"/>
    <w:rsid w:val="00652AC6"/>
    <w:rsid w:val="006635FD"/>
    <w:rsid w:val="006B2205"/>
    <w:rsid w:val="006B7907"/>
    <w:rsid w:val="00791621"/>
    <w:rsid w:val="007B6AFA"/>
    <w:rsid w:val="007E7D0A"/>
    <w:rsid w:val="007F276A"/>
    <w:rsid w:val="008028F8"/>
    <w:rsid w:val="00832CFB"/>
    <w:rsid w:val="00834E56"/>
    <w:rsid w:val="00842C8E"/>
    <w:rsid w:val="008C1FAC"/>
    <w:rsid w:val="008E0E80"/>
    <w:rsid w:val="009123E8"/>
    <w:rsid w:val="00955F83"/>
    <w:rsid w:val="00994C0F"/>
    <w:rsid w:val="009A7EE6"/>
    <w:rsid w:val="00A07BA1"/>
    <w:rsid w:val="00A12663"/>
    <w:rsid w:val="00A35FC4"/>
    <w:rsid w:val="00A92BEA"/>
    <w:rsid w:val="00AB5EB9"/>
    <w:rsid w:val="00AF00F7"/>
    <w:rsid w:val="00B25A2B"/>
    <w:rsid w:val="00B3191A"/>
    <w:rsid w:val="00B5558B"/>
    <w:rsid w:val="00BA3D45"/>
    <w:rsid w:val="00BC50A2"/>
    <w:rsid w:val="00C031FD"/>
    <w:rsid w:val="00C47B02"/>
    <w:rsid w:val="00C67AE0"/>
    <w:rsid w:val="00C87346"/>
    <w:rsid w:val="00CD5941"/>
    <w:rsid w:val="00D04272"/>
    <w:rsid w:val="00D210C8"/>
    <w:rsid w:val="00D43C27"/>
    <w:rsid w:val="00D76B52"/>
    <w:rsid w:val="00DA700E"/>
    <w:rsid w:val="00E12AEA"/>
    <w:rsid w:val="00E2050D"/>
    <w:rsid w:val="00E50695"/>
    <w:rsid w:val="00E63F1D"/>
    <w:rsid w:val="00EB7028"/>
    <w:rsid w:val="00F10F8D"/>
    <w:rsid w:val="00F35D25"/>
    <w:rsid w:val="00F4433A"/>
    <w:rsid w:val="00FB5663"/>
    <w:rsid w:val="00FB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2124"/>
  <w15:chartTrackingRefBased/>
  <w15:docId w15:val="{54A3DD26-B157-4561-BBC7-01D07282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91A"/>
    <w:rPr>
      <w:color w:val="0563C1" w:themeColor="hyperlink"/>
      <w:u w:val="single"/>
    </w:rPr>
  </w:style>
  <w:style w:type="character" w:customStyle="1" w:styleId="UnresolvedMention1">
    <w:name w:val="Unresolved Mention1"/>
    <w:basedOn w:val="DefaultParagraphFont"/>
    <w:uiPriority w:val="99"/>
    <w:semiHidden/>
    <w:unhideWhenUsed/>
    <w:rsid w:val="00B3191A"/>
    <w:rPr>
      <w:color w:val="605E5C"/>
      <w:shd w:val="clear" w:color="auto" w:fill="E1DFDD"/>
    </w:rPr>
  </w:style>
  <w:style w:type="paragraph" w:styleId="ListParagraph">
    <w:name w:val="List Paragraph"/>
    <w:basedOn w:val="Normal"/>
    <w:link w:val="ListParagraphChar"/>
    <w:uiPriority w:val="34"/>
    <w:qFormat/>
    <w:rsid w:val="002A7072"/>
    <w:pPr>
      <w:ind w:left="720"/>
      <w:contextualSpacing/>
    </w:pPr>
    <w:rPr>
      <w:kern w:val="2"/>
      <w:lang w:val="en-GB"/>
      <w14:ligatures w14:val="standardContextual"/>
    </w:rPr>
  </w:style>
  <w:style w:type="character" w:customStyle="1" w:styleId="ListParagraphChar">
    <w:name w:val="List Paragraph Char"/>
    <w:link w:val="ListParagraph"/>
    <w:uiPriority w:val="34"/>
    <w:qFormat/>
    <w:rsid w:val="002A7072"/>
    <w:rPr>
      <w:kern w:val="2"/>
      <w:lang w:val="en-GB"/>
      <w14:ligatures w14:val="standardContextual"/>
    </w:rPr>
  </w:style>
  <w:style w:type="paragraph" w:styleId="Header">
    <w:name w:val="header"/>
    <w:basedOn w:val="Normal"/>
    <w:link w:val="HeaderChar"/>
    <w:uiPriority w:val="99"/>
    <w:rsid w:val="00EB7028"/>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EB7028"/>
    <w:rPr>
      <w:rFonts w:ascii="Calibri" w:eastAsia="Calibri" w:hAnsi="Calibri" w:cs="SimSun"/>
    </w:rPr>
  </w:style>
  <w:style w:type="table" w:styleId="TableGrid">
    <w:name w:val="Table Grid"/>
    <w:basedOn w:val="TableNormal"/>
    <w:uiPriority w:val="59"/>
    <w:rsid w:val="00E50695"/>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92BEA"/>
    <w:rPr>
      <w:color w:val="605E5C"/>
      <w:shd w:val="clear" w:color="auto" w:fill="E1DFDD"/>
    </w:rPr>
  </w:style>
  <w:style w:type="paragraph" w:styleId="Footer">
    <w:name w:val="footer"/>
    <w:basedOn w:val="Normal"/>
    <w:link w:val="FooterChar"/>
    <w:uiPriority w:val="99"/>
    <w:unhideWhenUsed/>
    <w:rsid w:val="00E63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71316">
      <w:bodyDiv w:val="1"/>
      <w:marLeft w:val="0"/>
      <w:marRight w:val="0"/>
      <w:marTop w:val="0"/>
      <w:marBottom w:val="0"/>
      <w:divBdr>
        <w:top w:val="none" w:sz="0" w:space="0" w:color="auto"/>
        <w:left w:val="none" w:sz="0" w:space="0" w:color="auto"/>
        <w:bottom w:val="none" w:sz="0" w:space="0" w:color="auto"/>
        <w:right w:val="none" w:sz="0" w:space="0" w:color="auto"/>
      </w:divBdr>
    </w:div>
    <w:div w:id="947349569">
      <w:bodyDiv w:val="1"/>
      <w:marLeft w:val="0"/>
      <w:marRight w:val="0"/>
      <w:marTop w:val="0"/>
      <w:marBottom w:val="0"/>
      <w:divBdr>
        <w:top w:val="none" w:sz="0" w:space="0" w:color="auto"/>
        <w:left w:val="none" w:sz="0" w:space="0" w:color="auto"/>
        <w:bottom w:val="none" w:sz="0" w:space="0" w:color="auto"/>
        <w:right w:val="none" w:sz="0" w:space="0" w:color="auto"/>
      </w:divBdr>
    </w:div>
    <w:div w:id="18097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Abidat Mohammed</dc:creator>
  <cp:keywords/>
  <dc:description/>
  <cp:lastModifiedBy>Abidat Mohammed</cp:lastModifiedBy>
  <cp:revision>4</cp:revision>
  <dcterms:created xsi:type="dcterms:W3CDTF">2025-06-22T21:34:00Z</dcterms:created>
  <dcterms:modified xsi:type="dcterms:W3CDTF">2025-06-22T23:07:00Z</dcterms:modified>
</cp:coreProperties>
</file>